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6B0B077" w14:textId="2CC45976" w:rsidR="00D778DF" w:rsidRPr="009A1CF4" w:rsidRDefault="00310CA5" w:rsidP="002E6FBB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C9F74FE446C8470C8D003B0DA418081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629D6">
            <w:t>Atividade de Classe - O que está acontecendo?</w:t>
          </w:r>
        </w:sdtContent>
      </w:sdt>
      <w:r w:rsidR="001629D6">
        <w:rPr>
          <w:rStyle w:val="LabTitleInstVersred"/>
        </w:rPr>
        <w:t xml:space="preserve"> </w:t>
      </w:r>
      <w:r w:rsidR="002E6FBB">
        <w:rPr>
          <w:rStyle w:val="LabTitleInstVersred"/>
        </w:rPr>
        <w:t xml:space="preserve"> </w:t>
      </w:r>
    </w:p>
    <w:p w14:paraId="036EA717" w14:textId="77777777" w:rsidR="00D778DF" w:rsidRPr="00E70096" w:rsidRDefault="00D778DF" w:rsidP="00D452F4">
      <w:pPr>
        <w:pStyle w:val="Ttulo1"/>
      </w:pPr>
      <w:r>
        <w:t>Objetivos</w:t>
      </w:r>
    </w:p>
    <w:p w14:paraId="470CD95F" w14:textId="52536FDD" w:rsidR="00A448BF" w:rsidRDefault="00A448BF" w:rsidP="00EC0CDC">
      <w:pPr>
        <w:pStyle w:val="BodyTextL25"/>
      </w:pPr>
      <w:r>
        <w:t>Identifique os processos em execução em um computador, o protocolo que eles estão usando e seus endereços de porta local e remota.</w:t>
      </w:r>
    </w:p>
    <w:p w14:paraId="65F74594" w14:textId="2D8B6D2A" w:rsidR="00EC0CDC" w:rsidRDefault="00EA15FA" w:rsidP="00EC0CDC">
      <w:pPr>
        <w:pStyle w:val="BodyTextL25Bold"/>
      </w:pPr>
      <w:r>
        <w:t>Parte 1: Baixe e instale o software TCPView.</w:t>
      </w:r>
    </w:p>
    <w:p w14:paraId="1FBEF3A7" w14:textId="4897EEC0" w:rsidR="00EC0CDC" w:rsidRDefault="00EA15FA" w:rsidP="00EC0CDC">
      <w:pPr>
        <w:pStyle w:val="BodyTextL25Bold"/>
      </w:pPr>
      <w:r>
        <w:t>Parte 2: Responda às seguintes perguntas.</w:t>
      </w:r>
    </w:p>
    <w:p w14:paraId="5AF49012" w14:textId="65BED24A" w:rsidR="00EC0CDC" w:rsidRPr="003C7F8F" w:rsidRDefault="00EA15FA" w:rsidP="00EC0CDC">
      <w:pPr>
        <w:pStyle w:val="BodyTextL25Bold"/>
      </w:pPr>
      <w:r>
        <w:t>Parte 3: Use um navegador e observe a janela TCPView.</w:t>
      </w:r>
    </w:p>
    <w:p w14:paraId="52FBFE4F" w14:textId="77777777" w:rsidR="00D778DF" w:rsidRDefault="00D778DF" w:rsidP="00D452F4">
      <w:pPr>
        <w:pStyle w:val="Ttulo1"/>
      </w:pPr>
      <w:r>
        <w:t>Histórico/Cenário</w:t>
      </w:r>
    </w:p>
    <w:p w14:paraId="2857ECA6" w14:textId="77777777" w:rsidR="00A448BF" w:rsidRDefault="00A448BF" w:rsidP="00A448BF">
      <w:pPr>
        <w:pStyle w:val="BodyTextL25"/>
      </w:pPr>
      <w:r>
        <w:t>Para que um hacker estabeleça uma conexão com um computador remoto, uma porta deve estar escutando nesse dispositivo. Isso pode ser devido a infecção por malware ou a uma vulnerabilidade em um software legítimo. Um utilitário, como o TCPView, pode ser usado para detectar portas abertas, monitorá-las em tempo real e fechar portas e processos ativos que as utilizam.</w:t>
      </w:r>
    </w:p>
    <w:p w14:paraId="501E6EE0" w14:textId="77777777" w:rsidR="00D778DF" w:rsidRPr="00E70096" w:rsidRDefault="00D778DF" w:rsidP="00D452F4">
      <w:pPr>
        <w:pStyle w:val="Ttulo1"/>
      </w:pPr>
      <w:r>
        <w:t>Recursos necessários</w:t>
      </w:r>
    </w:p>
    <w:p w14:paraId="37F161EA" w14:textId="77777777" w:rsidR="00A448BF" w:rsidRDefault="00A448BF" w:rsidP="00A448BF">
      <w:pPr>
        <w:pStyle w:val="Bulletlevel1"/>
        <w:spacing w:before="60" w:after="60" w:line="276" w:lineRule="auto"/>
      </w:pPr>
      <w:r>
        <w:t>PC com acesso à Internet</w:t>
      </w:r>
    </w:p>
    <w:p w14:paraId="42461D6F" w14:textId="77777777" w:rsidR="00A448BF" w:rsidRDefault="00A448BF" w:rsidP="00A448BF">
      <w:pPr>
        <w:pStyle w:val="Bulletlevel1"/>
        <w:spacing w:before="60" w:after="60" w:line="276" w:lineRule="auto"/>
      </w:pPr>
      <w:r>
        <w:t>Software TCPView</w:t>
      </w:r>
    </w:p>
    <w:p w14:paraId="7926D2E0" w14:textId="77777777" w:rsidR="00125806" w:rsidRDefault="00125806" w:rsidP="00D452F4">
      <w:pPr>
        <w:pStyle w:val="Ttulo1"/>
      </w:pPr>
      <w:r>
        <w:t>Instruções</w:t>
      </w:r>
    </w:p>
    <w:p w14:paraId="29EEF73A" w14:textId="77777777" w:rsidR="00A448BF" w:rsidRDefault="00A448BF" w:rsidP="001941A2">
      <w:pPr>
        <w:pStyle w:val="Ttulo2"/>
      </w:pPr>
      <w:r>
        <w:t>Baixe e instale o software TCPView.</w:t>
      </w:r>
    </w:p>
    <w:p w14:paraId="4F8F28D6" w14:textId="3C4BB009" w:rsidR="00A448BF" w:rsidRDefault="00A448BF" w:rsidP="001941A2">
      <w:pPr>
        <w:pStyle w:val="SubStepAlpha"/>
      </w:pPr>
      <w:r>
        <w:t>Clique no link abaixo para acessar a página de download do TCPView.</w:t>
      </w:r>
    </w:p>
    <w:p w14:paraId="421E7F7F" w14:textId="77777777" w:rsidR="00A448BF" w:rsidRDefault="00310CA5" w:rsidP="00A448BF">
      <w:pPr>
        <w:pStyle w:val="SubStepAlpha"/>
        <w:keepNext/>
        <w:numPr>
          <w:ilvl w:val="0"/>
          <w:numId w:val="0"/>
        </w:numPr>
        <w:ind w:left="720"/>
      </w:pPr>
      <w:hyperlink r:id="rId9" w:history="1">
        <w:r w:rsidR="001629D6">
          <w:rPr>
            <w:rStyle w:val="Hyperlink"/>
          </w:rPr>
          <w:t>http://technet.microsoft.com/en-us/sysinternals/tcpview.aspx</w:t>
        </w:r>
      </w:hyperlink>
    </w:p>
    <w:p w14:paraId="270DF83D" w14:textId="77777777" w:rsidR="00A448BF" w:rsidRDefault="00A448BF" w:rsidP="00A448BF">
      <w:pPr>
        <w:pStyle w:val="Visual"/>
      </w:pPr>
      <w:r w:rsidRPr="00521C2C">
        <w:rPr>
          <w:noProof/>
          <w:lang w:eastAsia="pt-BR"/>
        </w:rPr>
        <w:drawing>
          <wp:inline distT="0" distB="0" distL="0" distR="0" wp14:anchorId="5552E081" wp14:editId="57335622">
            <wp:extent cx="5349240" cy="3588449"/>
            <wp:effectExtent l="0" t="0" r="3810" b="0"/>
            <wp:docPr id="1" name="Picture 1" descr="Screen shot of the web page to download TCP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49240" cy="3588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9127A" w14:textId="23B60970" w:rsidR="00A448BF" w:rsidRDefault="00A448BF" w:rsidP="001941A2">
      <w:pPr>
        <w:pStyle w:val="SubStepAlpha"/>
      </w:pPr>
      <w:r>
        <w:t xml:space="preserve">Crie uma pasta na área de trabalho chamada </w:t>
      </w:r>
      <w:r w:rsidRPr="00A448BF">
        <w:rPr>
          <w:b/>
          <w:bCs/>
        </w:rPr>
        <w:t>TCPView</w:t>
      </w:r>
      <w:r>
        <w:t>.</w:t>
      </w:r>
    </w:p>
    <w:p w14:paraId="3746B5C0" w14:textId="77777777" w:rsidR="00A448BF" w:rsidRDefault="00A448BF" w:rsidP="001941A2">
      <w:pPr>
        <w:pStyle w:val="SubStepAlpha"/>
      </w:pPr>
      <w:r>
        <w:t>Extraia o conteúdo do zip para esta nova pasta.</w:t>
      </w:r>
    </w:p>
    <w:p w14:paraId="4C37F012" w14:textId="28425F0C" w:rsidR="00A448BF" w:rsidRDefault="00A448BF" w:rsidP="001941A2">
      <w:pPr>
        <w:pStyle w:val="SubStepAlpha"/>
      </w:pPr>
      <w:r>
        <w:t>Inicie o aplicativo Tcpview.</w:t>
      </w:r>
    </w:p>
    <w:p w14:paraId="1901BA5C" w14:textId="77777777" w:rsidR="00A448BF" w:rsidRDefault="00A448BF" w:rsidP="00EC0CDC">
      <w:pPr>
        <w:pStyle w:val="SubStepAlpha"/>
        <w:keepNext/>
      </w:pPr>
      <w:r>
        <w:t>Finalmente, concorde com os termos de licença de software.</w:t>
      </w:r>
    </w:p>
    <w:p w14:paraId="72570A66" w14:textId="77777777" w:rsidR="00A448BF" w:rsidRDefault="00A448BF" w:rsidP="00A448BF">
      <w:pPr>
        <w:pStyle w:val="Visual"/>
      </w:pPr>
      <w:r>
        <w:rPr>
          <w:noProof/>
          <w:lang w:eastAsia="pt-BR"/>
        </w:rPr>
        <w:drawing>
          <wp:inline distT="0" distB="0" distL="0" distR="0" wp14:anchorId="17C2F7BC" wp14:editId="2DA6B54C">
            <wp:extent cx="5977054" cy="2875864"/>
            <wp:effectExtent l="0" t="0" r="5080" b="1270"/>
            <wp:docPr id="4" name="Picture 4" descr="Screen shot of the TCPview application run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88525" cy="2881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6E6FD" w14:textId="77777777" w:rsidR="00A448BF" w:rsidRPr="00FD49C7" w:rsidRDefault="00A448BF" w:rsidP="001941A2">
      <w:pPr>
        <w:pStyle w:val="Ttulo2"/>
      </w:pPr>
      <w:r>
        <w:lastRenderedPageBreak/>
        <w:t>Responda às perguntas a seguir.</w:t>
      </w:r>
    </w:p>
    <w:p w14:paraId="76442CB8" w14:textId="77777777" w:rsidR="00C40276" w:rsidRDefault="00C40276" w:rsidP="00C40276">
      <w:pPr>
        <w:pStyle w:val="Ttulo3"/>
      </w:pPr>
      <w:r>
        <w:t>Perguntas:</w:t>
      </w:r>
    </w:p>
    <w:p w14:paraId="25483C2C" w14:textId="27B56DDB" w:rsidR="00A448BF" w:rsidRDefault="00A448BF" w:rsidP="001941A2">
      <w:pPr>
        <w:pStyle w:val="SubStepAlpha"/>
        <w:spacing w:before="0"/>
      </w:pPr>
      <w:r>
        <w:t>Quantos Endpoints estão listados?</w:t>
      </w:r>
    </w:p>
    <w:p w14:paraId="5F3929AB" w14:textId="14BF3E7A" w:rsidR="00A448BF" w:rsidRPr="001F0BA9" w:rsidRDefault="001941A2" w:rsidP="001941A2">
      <w:pPr>
        <w:pStyle w:val="AnswerLineL50"/>
      </w:pPr>
      <w:r>
        <w:t>Digite suas respostas aqui.</w:t>
      </w:r>
    </w:p>
    <w:p w14:paraId="2F005C1D" w14:textId="7D90D9FA" w:rsidR="00A448BF" w:rsidRPr="001941A2" w:rsidRDefault="002E6FBB" w:rsidP="00A448BF">
      <w:pPr>
        <w:pStyle w:val="BodyTextL50"/>
        <w:rPr>
          <w:rStyle w:val="AnswerGray"/>
          <w:highlight w:val="lightGray"/>
        </w:rPr>
      </w:pPr>
      <w:r>
        <w:rPr>
          <w:rStyle w:val="AnswerGray"/>
          <w:highlight w:val="lightGray"/>
        </w:rPr>
        <w:t xml:space="preserve"> </w:t>
      </w:r>
    </w:p>
    <w:p w14:paraId="3BDA99F4" w14:textId="77777777" w:rsidR="00A448BF" w:rsidRDefault="00A448BF" w:rsidP="001941A2">
      <w:pPr>
        <w:pStyle w:val="SubStepAlpha"/>
      </w:pPr>
      <w:r>
        <w:t>Quantos estão escutando?</w:t>
      </w:r>
    </w:p>
    <w:p w14:paraId="4A770DF9" w14:textId="77777777" w:rsidR="001941A2" w:rsidRPr="001F0BA9" w:rsidRDefault="001941A2" w:rsidP="001941A2">
      <w:pPr>
        <w:pStyle w:val="AnswerLineL50"/>
      </w:pPr>
      <w:r>
        <w:t>Digite suas respostas aqui.</w:t>
      </w:r>
    </w:p>
    <w:p w14:paraId="5ACD5EB3" w14:textId="692186BC" w:rsidR="00A448BF" w:rsidRPr="001941A2" w:rsidRDefault="002E6FBB" w:rsidP="00A448BF">
      <w:pPr>
        <w:pStyle w:val="BodyTextL50"/>
        <w:rPr>
          <w:rStyle w:val="AnswerGray"/>
          <w:highlight w:val="lightGray"/>
        </w:rPr>
      </w:pPr>
      <w:r>
        <w:rPr>
          <w:rStyle w:val="AnswerGray"/>
          <w:highlight w:val="lightGray"/>
        </w:rPr>
        <w:t xml:space="preserve"> </w:t>
      </w:r>
    </w:p>
    <w:p w14:paraId="13B6D784" w14:textId="77777777" w:rsidR="00A448BF" w:rsidRDefault="00A448BF" w:rsidP="001941A2">
      <w:pPr>
        <w:pStyle w:val="SubStepAlpha"/>
      </w:pPr>
      <w:r>
        <w:t>Quantos endpoints são estabelecidos?</w:t>
      </w:r>
    </w:p>
    <w:p w14:paraId="545FE132" w14:textId="77777777" w:rsidR="001941A2" w:rsidRPr="001941A2" w:rsidRDefault="001941A2" w:rsidP="001941A2">
      <w:pPr>
        <w:pStyle w:val="AnswerLineL50"/>
      </w:pPr>
      <w:r>
        <w:t>Digite suas respostas aqui.</w:t>
      </w:r>
    </w:p>
    <w:p w14:paraId="28BDA867" w14:textId="5656C64A" w:rsidR="00A448BF" w:rsidRPr="001941A2" w:rsidRDefault="002E6FBB" w:rsidP="001941A2">
      <w:pPr>
        <w:pStyle w:val="BodyTextL50"/>
        <w:rPr>
          <w:rStyle w:val="AnswerGray"/>
          <w:highlight w:val="lightGray"/>
        </w:rPr>
      </w:pPr>
      <w:r>
        <w:rPr>
          <w:rStyle w:val="AnswerGray"/>
          <w:highlight w:val="lightGray"/>
        </w:rPr>
        <w:t xml:space="preserve"> </w:t>
      </w:r>
    </w:p>
    <w:p w14:paraId="0EF23683" w14:textId="77777777" w:rsidR="00A448BF" w:rsidRDefault="00A448BF" w:rsidP="001941A2">
      <w:pPr>
        <w:pStyle w:val="Ttulo2"/>
      </w:pPr>
      <w:r>
        <w:t>Use um navegador e observe a janela TCPView.</w:t>
      </w:r>
    </w:p>
    <w:p w14:paraId="7D21F0D0" w14:textId="77777777" w:rsidR="00A448BF" w:rsidRDefault="00A448BF" w:rsidP="001941A2">
      <w:pPr>
        <w:pStyle w:val="SubStepAlpha"/>
      </w:pPr>
      <w:r>
        <w:t>Abra o menu Opções e clique em “Sempre no topo”.</w:t>
      </w:r>
    </w:p>
    <w:p w14:paraId="1A2068BB" w14:textId="77777777" w:rsidR="00A448BF" w:rsidRDefault="00A448BF" w:rsidP="00A448BF">
      <w:pPr>
        <w:pStyle w:val="BodyTextL50"/>
      </w:pPr>
      <w:r>
        <w:rPr>
          <w:b/>
        </w:rPr>
        <w:t>Observação</w:t>
      </w:r>
      <w:r>
        <w:t>: Use a seção Ajuda do programa para ajudá-lo a responder às perguntas a seguir.</w:t>
      </w:r>
    </w:p>
    <w:p w14:paraId="685E8980" w14:textId="3F9D9919" w:rsidR="00A448BF" w:rsidRDefault="00A448BF" w:rsidP="001941A2">
      <w:pPr>
        <w:pStyle w:val="SubStepAlpha"/>
      </w:pPr>
      <w:r>
        <w:t>Abra qualquer navegador.</w:t>
      </w:r>
    </w:p>
    <w:p w14:paraId="1C0718A5" w14:textId="4F3109E5" w:rsidR="001941A2" w:rsidRDefault="001941A2" w:rsidP="001941A2">
      <w:pPr>
        <w:pStyle w:val="Ttulo3"/>
      </w:pPr>
      <w:r>
        <w:t>Pergunta:</w:t>
      </w:r>
    </w:p>
    <w:p w14:paraId="0DCDDCDA" w14:textId="77777777" w:rsidR="00A448BF" w:rsidRDefault="00A448BF" w:rsidP="001941A2">
      <w:pPr>
        <w:pStyle w:val="BodyTextL50"/>
        <w:spacing w:before="0"/>
      </w:pPr>
      <w:r>
        <w:t>O que acontece na janela do TCPView?</w:t>
      </w:r>
    </w:p>
    <w:p w14:paraId="70EB467B" w14:textId="77777777" w:rsidR="001941A2" w:rsidRPr="001941A2" w:rsidRDefault="001941A2" w:rsidP="00EC0CDC">
      <w:pPr>
        <w:pStyle w:val="AnswerLineL50"/>
        <w:spacing w:after="360"/>
      </w:pPr>
      <w:r>
        <w:t>Digite suas respostas aqui.</w:t>
      </w:r>
    </w:p>
    <w:p w14:paraId="61081045" w14:textId="16653E63" w:rsidR="00A448BF" w:rsidRPr="001941A2" w:rsidRDefault="002E6FBB" w:rsidP="00A448BF">
      <w:pPr>
        <w:pStyle w:val="BodyTextL50"/>
        <w:rPr>
          <w:rStyle w:val="AnswerGray"/>
          <w:highlight w:val="lightGray"/>
        </w:rPr>
      </w:pPr>
      <w:r>
        <w:rPr>
          <w:rStyle w:val="AnswerGray"/>
          <w:highlight w:val="lightGray"/>
        </w:rPr>
        <w:t xml:space="preserve"> </w:t>
      </w:r>
    </w:p>
    <w:p w14:paraId="0D65191C" w14:textId="275566E4" w:rsidR="00A448BF" w:rsidRDefault="00A448BF" w:rsidP="001941A2">
      <w:pPr>
        <w:pStyle w:val="SubStepAlpha"/>
      </w:pPr>
      <w:r>
        <w:t>Navegue até cisco.com.</w:t>
      </w:r>
    </w:p>
    <w:p w14:paraId="1259045C" w14:textId="64DD2E95" w:rsidR="001941A2" w:rsidRDefault="001941A2" w:rsidP="001941A2">
      <w:pPr>
        <w:pStyle w:val="Ttulo3"/>
      </w:pPr>
      <w:r>
        <w:t>Pergunta:</w:t>
      </w:r>
    </w:p>
    <w:p w14:paraId="7A810C2D" w14:textId="77777777" w:rsidR="00A448BF" w:rsidRDefault="00A448BF" w:rsidP="001941A2">
      <w:pPr>
        <w:pStyle w:val="BodyTextL50"/>
        <w:spacing w:before="0"/>
      </w:pPr>
      <w:r>
        <w:t>O que acontece na janela do TCPView?</w:t>
      </w:r>
    </w:p>
    <w:p w14:paraId="3D1C4BA6" w14:textId="77777777" w:rsidR="001941A2" w:rsidRPr="001941A2" w:rsidRDefault="001941A2" w:rsidP="00EC0CDC">
      <w:pPr>
        <w:pStyle w:val="AnswerLineL50"/>
        <w:spacing w:after="360"/>
      </w:pPr>
      <w:r>
        <w:t>Digite suas respostas aqui.</w:t>
      </w:r>
    </w:p>
    <w:p w14:paraId="6117204A" w14:textId="2452EA36" w:rsidR="00A448BF" w:rsidRPr="001941A2" w:rsidRDefault="002E6FBB" w:rsidP="00A448BF">
      <w:pPr>
        <w:pStyle w:val="BodyTextL50"/>
        <w:rPr>
          <w:rStyle w:val="AnswerGray"/>
          <w:highlight w:val="lightGray"/>
        </w:rPr>
      </w:pPr>
      <w:r>
        <w:rPr>
          <w:rStyle w:val="AnswerGray"/>
          <w:highlight w:val="lightGray"/>
        </w:rPr>
        <w:t xml:space="preserve"> </w:t>
      </w:r>
    </w:p>
    <w:p w14:paraId="4F3E9691" w14:textId="1450F5CE" w:rsidR="00A448BF" w:rsidRDefault="00A448BF" w:rsidP="001941A2">
      <w:pPr>
        <w:pStyle w:val="SubStepAlpha"/>
      </w:pPr>
      <w:r>
        <w:t>Feche o navegador.</w:t>
      </w:r>
    </w:p>
    <w:p w14:paraId="00F293FD" w14:textId="0F9D833F" w:rsidR="001941A2" w:rsidRDefault="001941A2" w:rsidP="001941A2">
      <w:pPr>
        <w:pStyle w:val="Ttulo3"/>
      </w:pPr>
      <w:r>
        <w:t>Perguntas:</w:t>
      </w:r>
    </w:p>
    <w:p w14:paraId="2F2310CB" w14:textId="77777777" w:rsidR="00A448BF" w:rsidRDefault="00A448BF" w:rsidP="001941A2">
      <w:pPr>
        <w:pStyle w:val="BodyTextL50"/>
        <w:spacing w:before="0"/>
      </w:pPr>
      <w:r>
        <w:t>O que acontece na janela do TCPView?</w:t>
      </w:r>
    </w:p>
    <w:p w14:paraId="61AE9801" w14:textId="77777777" w:rsidR="001941A2" w:rsidRPr="001941A2" w:rsidRDefault="001941A2" w:rsidP="00EC0CDC">
      <w:pPr>
        <w:pStyle w:val="AnswerLineL50"/>
        <w:spacing w:after="360"/>
      </w:pPr>
      <w:r>
        <w:t>Digite suas respostas aqui.</w:t>
      </w:r>
    </w:p>
    <w:p w14:paraId="4F4483AA" w14:textId="5C8461E5" w:rsidR="00A448BF" w:rsidRPr="001941A2" w:rsidRDefault="002E6FBB" w:rsidP="00A448BF">
      <w:pPr>
        <w:pStyle w:val="BodyTextL50"/>
        <w:rPr>
          <w:rStyle w:val="AnswerGray"/>
          <w:highlight w:val="lightGray"/>
        </w:rPr>
      </w:pPr>
      <w:r>
        <w:rPr>
          <w:rStyle w:val="AnswerGray"/>
          <w:highlight w:val="lightGray"/>
        </w:rPr>
        <w:t xml:space="preserve"> </w:t>
      </w:r>
    </w:p>
    <w:p w14:paraId="127BEEB9" w14:textId="77777777" w:rsidR="00A448BF" w:rsidRPr="00721FAC" w:rsidRDefault="00A448BF" w:rsidP="00A448BF">
      <w:pPr>
        <w:pStyle w:val="BodyTextL50"/>
      </w:pPr>
      <w:r>
        <w:t>O que você acha que as cores significam?</w:t>
      </w:r>
    </w:p>
    <w:p w14:paraId="020A49F7" w14:textId="77777777" w:rsidR="001941A2" w:rsidRPr="001941A2" w:rsidRDefault="001941A2" w:rsidP="00EC0CDC">
      <w:pPr>
        <w:pStyle w:val="AnswerLineL50"/>
        <w:spacing w:after="360"/>
      </w:pPr>
      <w:r>
        <w:t>Digite suas respostas aqui.</w:t>
      </w:r>
    </w:p>
    <w:p w14:paraId="3F6093BE" w14:textId="3B142196" w:rsidR="00A448BF" w:rsidRPr="001941A2" w:rsidRDefault="002E6FBB" w:rsidP="00A448BF">
      <w:pPr>
        <w:pStyle w:val="BodyTextL50"/>
        <w:rPr>
          <w:rStyle w:val="AnswerGray"/>
          <w:highlight w:val="lightGray"/>
        </w:rPr>
      </w:pPr>
      <w:r>
        <w:rPr>
          <w:rStyle w:val="AnswerGray"/>
          <w:highlight w:val="lightGray"/>
        </w:rPr>
        <w:t xml:space="preserve"> </w:t>
      </w:r>
    </w:p>
    <w:p w14:paraId="7710A9E6" w14:textId="77777777" w:rsidR="00A448BF" w:rsidRPr="00721FAC" w:rsidRDefault="00A448BF" w:rsidP="00EC0CDC">
      <w:pPr>
        <w:pStyle w:val="SubStepAlpha"/>
        <w:numPr>
          <w:ilvl w:val="0"/>
          <w:numId w:val="0"/>
        </w:numPr>
        <w:spacing w:after="0"/>
        <w:ind w:left="360"/>
      </w:pPr>
      <w:r>
        <w:rPr>
          <w:b/>
        </w:rPr>
        <w:t>Observação</w:t>
      </w:r>
      <w:r w:rsidRPr="00721FAC">
        <w:t xml:space="preserve">: Para fechar um processo diretamente, clique com o botão direito do mouse no processo e escolha </w:t>
      </w:r>
      <w:r>
        <w:rPr>
          <w:b/>
        </w:rPr>
        <w:t>Finalizar Processo</w:t>
      </w:r>
      <w:r>
        <w:t>. Usar esse método pode fazer com que um programa ou o sistema operacional se torne instável. Apenas termine os processos que você sabe que são seguros para terminar. Este método pode ser usado para impedir a comunicação de malware.</w:t>
      </w:r>
    </w:p>
    <w:p w14:paraId="1F760307" w14:textId="404AF20C" w:rsidR="00C162C0" w:rsidRPr="00A448BF" w:rsidRDefault="00A448BF" w:rsidP="00A448BF">
      <w:pPr>
        <w:pStyle w:val="ConfigWindow"/>
      </w:pPr>
      <w:r>
        <w:t>Fim do documento</w:t>
      </w:r>
    </w:p>
    <w:sectPr w:rsidR="00C162C0" w:rsidRPr="00A448BF" w:rsidSect="009C3182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65ABA" w14:textId="77777777" w:rsidR="00310CA5" w:rsidRDefault="00310CA5" w:rsidP="00710659">
      <w:pPr>
        <w:spacing w:after="0" w:line="240" w:lineRule="auto"/>
      </w:pPr>
      <w:r>
        <w:separator/>
      </w:r>
    </w:p>
    <w:p w14:paraId="63F357C7" w14:textId="77777777" w:rsidR="00310CA5" w:rsidRDefault="00310CA5"/>
  </w:endnote>
  <w:endnote w:type="continuationSeparator" w:id="0">
    <w:p w14:paraId="5A8707F6" w14:textId="77777777" w:rsidR="00310CA5" w:rsidRDefault="00310CA5" w:rsidP="00710659">
      <w:pPr>
        <w:spacing w:after="0" w:line="240" w:lineRule="auto"/>
      </w:pPr>
      <w:r>
        <w:continuationSeparator/>
      </w:r>
    </w:p>
    <w:p w14:paraId="09494788" w14:textId="77777777" w:rsidR="00310CA5" w:rsidRDefault="00310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EFAA0" w14:textId="65C180BF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E913BC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913BC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913B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CF177" w14:textId="268C32C0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E913BC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913B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913B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F54FC" w14:textId="77777777" w:rsidR="00310CA5" w:rsidRDefault="00310CA5" w:rsidP="00710659">
      <w:pPr>
        <w:spacing w:after="0" w:line="240" w:lineRule="auto"/>
      </w:pPr>
      <w:r>
        <w:separator/>
      </w:r>
    </w:p>
    <w:p w14:paraId="39CC37B5" w14:textId="77777777" w:rsidR="00310CA5" w:rsidRDefault="00310CA5"/>
  </w:footnote>
  <w:footnote w:type="continuationSeparator" w:id="0">
    <w:p w14:paraId="13CB3CD6" w14:textId="77777777" w:rsidR="00310CA5" w:rsidRDefault="00310CA5" w:rsidP="00710659">
      <w:pPr>
        <w:spacing w:after="0" w:line="240" w:lineRule="auto"/>
      </w:pPr>
      <w:r>
        <w:continuationSeparator/>
      </w:r>
    </w:p>
    <w:p w14:paraId="76E9A539" w14:textId="77777777" w:rsidR="00310CA5" w:rsidRDefault="00310C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C9F74FE446C8470C8D003B0DA418081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C62D550" w14:textId="77777777" w:rsidR="00926CB2" w:rsidRDefault="00A448BF" w:rsidP="008402F2">
        <w:pPr>
          <w:pStyle w:val="PageHead"/>
        </w:pPr>
        <w:r>
          <w:t>Atividade de Classe - O que está acontecendo?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F1F8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420685C5" wp14:editId="0F46BD8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617FDB"/>
    <w:multiLevelType w:val="multilevel"/>
    <w:tmpl w:val="9242673A"/>
    <w:lvl w:ilvl="0">
      <w:start w:val="1"/>
      <w:numFmt w:val="decimal"/>
      <w:suff w:val="space"/>
      <w:lvlText w:val="Parte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Etapa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BDCE04D2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1"/>
    <w:lvlOverride w:ilvl="0">
      <w:lvl w:ilvl="0">
        <w:start w:val="1"/>
        <w:numFmt w:val="decimal"/>
        <w:suff w:val="space"/>
        <w:lvlText w:val="Parte %1:"/>
        <w:lvlJc w:val="left"/>
        <w:pPr>
          <w:ind w:left="5760" w:hanging="108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Etapa %2:"/>
        <w:lvlJc w:val="left"/>
        <w:pPr>
          <w:ind w:left="1029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1"/>
  </w:num>
  <w:num w:numId="13">
    <w:abstractNumId w:val="1"/>
    <w:lvlOverride w:ilvl="0">
      <w:lvl w:ilvl="0">
        <w:start w:val="1"/>
        <w:numFmt w:val="decimal"/>
        <w:suff w:val="space"/>
        <w:lvlText w:val="Parte %1:"/>
        <w:lvlJc w:val="left"/>
        <w:pPr>
          <w:ind w:left="5760" w:hanging="1080"/>
        </w:pPr>
        <w:rPr>
          <w:rFonts w:hint="default"/>
        </w:rPr>
      </w:lvl>
    </w:lvlOverride>
  </w:num>
  <w:num w:numId="14">
    <w:abstractNumId w:val="1"/>
    <w:lvlOverride w:ilvl="0">
      <w:startOverride w:val="1"/>
      <w:lvl w:ilvl="0">
        <w:start w:val="1"/>
        <w:numFmt w:val="decimal"/>
        <w:suff w:val="space"/>
        <w:lvlText w:val="Parte %1:"/>
        <w:lvlJc w:val="left"/>
        <w:pPr>
          <w:ind w:left="576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Etapa %2:"/>
        <w:lvlJc w:val="left"/>
        <w:pPr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3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E69FE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9D6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41A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6FBB"/>
    <w:rsid w:val="002F45FF"/>
    <w:rsid w:val="002F66D3"/>
    <w:rsid w:val="002F6D17"/>
    <w:rsid w:val="00302887"/>
    <w:rsid w:val="003056EB"/>
    <w:rsid w:val="003071FF"/>
    <w:rsid w:val="00310652"/>
    <w:rsid w:val="00310CA5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565"/>
    <w:rsid w:val="003B7605"/>
    <w:rsid w:val="003C08AA"/>
    <w:rsid w:val="003C2A7B"/>
    <w:rsid w:val="003C49EF"/>
    <w:rsid w:val="003C6BCA"/>
    <w:rsid w:val="003C7052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01EC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6AFC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B6BFC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6F9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0E66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48B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52CB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D743C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0276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1012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13BC"/>
    <w:rsid w:val="00E97333"/>
    <w:rsid w:val="00EA15FA"/>
    <w:rsid w:val="00EA486E"/>
    <w:rsid w:val="00EA4FA3"/>
    <w:rsid w:val="00EB001B"/>
    <w:rsid w:val="00EB3082"/>
    <w:rsid w:val="00EB6C33"/>
    <w:rsid w:val="00EC0CDC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C3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A15FA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EA15FA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EA15FA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7216F9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7216F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7216F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A15FA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A15FA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EA15FA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7216F9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StepHead">
    <w:name w:val="Step Head"/>
    <w:basedOn w:val="Normal"/>
    <w:next w:val="BodyTextL25"/>
    <w:qFormat/>
    <w:rsid w:val="00A448BF"/>
    <w:pPr>
      <w:keepNext/>
      <w:spacing w:before="240" w:after="120"/>
      <w:ind w:left="10296" w:hanging="936"/>
      <w:outlineLvl w:val="0"/>
    </w:pPr>
    <w:rPr>
      <w:b/>
    </w:rPr>
  </w:style>
  <w:style w:type="paragraph" w:customStyle="1" w:styleId="PartHead">
    <w:name w:val="Part Head"/>
    <w:basedOn w:val="PargrafodaLista"/>
    <w:next w:val="BodyTextL25"/>
    <w:qFormat/>
    <w:rsid w:val="00A448BF"/>
    <w:pPr>
      <w:keepNext/>
      <w:tabs>
        <w:tab w:val="num" w:pos="1152"/>
      </w:tabs>
      <w:spacing w:before="240"/>
      <w:ind w:left="1152" w:hanging="792"/>
      <w:contextualSpacing w:val="0"/>
      <w:outlineLvl w:val="0"/>
    </w:pPr>
    <w:rPr>
      <w:b/>
      <w:sz w:val="28"/>
    </w:rPr>
  </w:style>
  <w:style w:type="character" w:styleId="Hyperlink">
    <w:name w:val="Hyperlink"/>
    <w:basedOn w:val="Fontepargpadro"/>
    <w:uiPriority w:val="99"/>
    <w:unhideWhenUsed/>
    <w:rsid w:val="00A448BF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448BF"/>
    <w:pPr>
      <w:ind w:left="720"/>
      <w:contextualSpacing/>
    </w:pPr>
  </w:style>
  <w:style w:type="character" w:styleId="HiperlinkVisitado">
    <w:name w:val="FollowedHyperlink"/>
    <w:basedOn w:val="Fontepargpadro"/>
    <w:semiHidden/>
    <w:unhideWhenUsed/>
    <w:rsid w:val="00A448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A15FA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EA15FA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EA15FA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7216F9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7216F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7216F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A15FA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A15FA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EA15FA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7216F9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StepHead">
    <w:name w:val="Step Head"/>
    <w:basedOn w:val="Normal"/>
    <w:next w:val="BodyTextL25"/>
    <w:qFormat/>
    <w:rsid w:val="00A448BF"/>
    <w:pPr>
      <w:keepNext/>
      <w:spacing w:before="240" w:after="120"/>
      <w:ind w:left="10296" w:hanging="936"/>
      <w:outlineLvl w:val="0"/>
    </w:pPr>
    <w:rPr>
      <w:b/>
    </w:rPr>
  </w:style>
  <w:style w:type="paragraph" w:customStyle="1" w:styleId="PartHead">
    <w:name w:val="Part Head"/>
    <w:basedOn w:val="PargrafodaLista"/>
    <w:next w:val="BodyTextL25"/>
    <w:qFormat/>
    <w:rsid w:val="00A448BF"/>
    <w:pPr>
      <w:keepNext/>
      <w:tabs>
        <w:tab w:val="num" w:pos="1152"/>
      </w:tabs>
      <w:spacing w:before="240"/>
      <w:ind w:left="1152" w:hanging="792"/>
      <w:contextualSpacing w:val="0"/>
      <w:outlineLvl w:val="0"/>
    </w:pPr>
    <w:rPr>
      <w:b/>
      <w:sz w:val="28"/>
    </w:rPr>
  </w:style>
  <w:style w:type="character" w:styleId="Hyperlink">
    <w:name w:val="Hyperlink"/>
    <w:basedOn w:val="Fontepargpadro"/>
    <w:uiPriority w:val="99"/>
    <w:unhideWhenUsed/>
    <w:rsid w:val="00A448BF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448BF"/>
    <w:pPr>
      <w:ind w:left="720"/>
      <w:contextualSpacing/>
    </w:pPr>
  </w:style>
  <w:style w:type="character" w:styleId="HiperlinkVisitado">
    <w:name w:val="FollowedHyperlink"/>
    <w:basedOn w:val="Fontepargpadro"/>
    <w:semiHidden/>
    <w:unhideWhenUsed/>
    <w:rsid w:val="00A448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technet.microsoft.com/en-us/sysinternals/tcpview.asp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9F74FE446C8470C8D003B0DA4180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2C8C8-66E6-4694-B32C-A68BF7F0CBFA}"/>
      </w:docPartPr>
      <w:docPartBody>
        <w:p w:rsidR="003D47DE" w:rsidRDefault="00191F4F">
          <w:pPr>
            <w:pStyle w:val="C9F74FE446C8470C8D003B0DA418081F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4F"/>
    <w:rsid w:val="00191F4F"/>
    <w:rsid w:val="003D47DE"/>
    <w:rsid w:val="003F01EC"/>
    <w:rsid w:val="00493A4C"/>
    <w:rsid w:val="00935D13"/>
    <w:rsid w:val="00B1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C9F74FE446C8470C8D003B0DA418081F">
    <w:name w:val="C9F74FE446C8470C8D003B0DA41808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C9F74FE446C8470C8D003B0DA418081F">
    <w:name w:val="C9F74FE446C8470C8D003B0DA41808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5A5DE-3306-4CE5-A329-093638E0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16</TotalTime>
  <Pages>3</Pages>
  <Words>372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Activity - What's Going On?</vt:lpstr>
    </vt:vector>
  </TitlesOfParts>
  <Company>Cisco Systems, Inc.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Atividade de Classe - O que está acontecendo?</dc:title>
  <dc:creator>SP</dc:creator>
  <dc:description>2017</dc:description>
  <cp:lastModifiedBy>Usuário do Windows</cp:lastModifiedBy>
  <cp:revision>9</cp:revision>
  <cp:lastPrinted>2020-10-20T05:51:00Z</cp:lastPrinted>
  <dcterms:created xsi:type="dcterms:W3CDTF">2020-06-23T16:25:00Z</dcterms:created>
  <dcterms:modified xsi:type="dcterms:W3CDTF">2020-10-20T05:51:00Z</dcterms:modified>
</cp:coreProperties>
</file>