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E82280D" w14:textId="35E34238" w:rsidR="00D778DF" w:rsidRPr="009A1CF4" w:rsidRDefault="00850169" w:rsidP="00DC2F90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3A93131170CF437CAC0FA92D05B4198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AD02B8">
            <w:t>Laboratório - Estudos de caso de cibersegurança</w:t>
          </w:r>
        </w:sdtContent>
      </w:sdt>
      <w:r w:rsidR="00AD02B8">
        <w:rPr>
          <w:rStyle w:val="LabTitleInstVersred"/>
        </w:rPr>
        <w:t xml:space="preserve"> </w:t>
      </w:r>
      <w:r w:rsidR="00DC2F90">
        <w:rPr>
          <w:rStyle w:val="LabTitleInstVersred"/>
        </w:rPr>
        <w:t xml:space="preserve"> </w:t>
      </w:r>
    </w:p>
    <w:p w14:paraId="52474AF8" w14:textId="77777777" w:rsidR="003B3DF6" w:rsidRDefault="003B3DF6" w:rsidP="003B3DF6">
      <w:pPr>
        <w:pStyle w:val="Ttulo1"/>
        <w:numPr>
          <w:ilvl w:val="0"/>
          <w:numId w:val="3"/>
        </w:numPr>
      </w:pPr>
      <w:r>
        <w:t>Objetivos</w:t>
      </w:r>
    </w:p>
    <w:p w14:paraId="1413FA8B" w14:textId="3D2750CC" w:rsidR="003B3DF6" w:rsidRDefault="003B3DF6" w:rsidP="003B3DF6">
      <w:pPr>
        <w:pStyle w:val="BodyTextL25"/>
      </w:pPr>
      <w:r>
        <w:t>Pesquise e analise incidentes de segurança cibernética.</w:t>
      </w:r>
    </w:p>
    <w:p w14:paraId="28536F36" w14:textId="34FF8A07" w:rsidR="009E60C8" w:rsidRPr="00F47B39" w:rsidRDefault="00F255FB" w:rsidP="00F47B39">
      <w:pPr>
        <w:pStyle w:val="BodyTextL25Bold"/>
      </w:pPr>
      <w:r>
        <w:t>Parte 1: Realizar pesquisa de ataques cibernéticos de alto perfil.</w:t>
      </w:r>
    </w:p>
    <w:p w14:paraId="08F64029" w14:textId="2A7B4070" w:rsidR="009E60C8" w:rsidRPr="00F47B39" w:rsidRDefault="00F255FB" w:rsidP="00F47B39">
      <w:pPr>
        <w:pStyle w:val="BodyTextL25Bold"/>
      </w:pPr>
      <w:r>
        <w:t>Parte 2: Escreva uma análise de um ataque cibernético.</w:t>
      </w:r>
    </w:p>
    <w:p w14:paraId="5D7F4FEE" w14:textId="77777777" w:rsidR="003B3DF6" w:rsidRDefault="003B3DF6" w:rsidP="003B3DF6">
      <w:pPr>
        <w:pStyle w:val="Ttulo1"/>
        <w:numPr>
          <w:ilvl w:val="0"/>
          <w:numId w:val="3"/>
        </w:numPr>
      </w:pPr>
      <w:r>
        <w:t>Histórico/Cenário</w:t>
      </w:r>
    </w:p>
    <w:p w14:paraId="782A4875" w14:textId="25D5683C" w:rsidR="003B3DF6" w:rsidRDefault="003B3DF6" w:rsidP="003B3DF6">
      <w:pPr>
        <w:pStyle w:val="BodyTextL25"/>
      </w:pPr>
      <w:r>
        <w:t>Governos, empresas e usuários individuais são cada vez mais alvos de ataques cibernéticos e especialistas prevêem que esses ataques provavelmente aumentarão no futuro. A educação em segurança cibernética é uma prioridade internacional de topo, pois incidentes relacionados à segurança cibernética de alto perfil levantam o medo de que os ataques possam ameaçar a economia global. O Centro de Estudos Estratégicos e Internacionais estima que o custo do crime cibernético para a economia global é superior a US$600 bilhões anualmente. Neste laboratório, você estudará quatro ataques cibernéticos de alto nível e estará preparado para discutir quem, o quê, por que e como de cada ataque.</w:t>
      </w:r>
    </w:p>
    <w:p w14:paraId="092A9908" w14:textId="77777777" w:rsidR="003B3DF6" w:rsidRDefault="003B3DF6" w:rsidP="003B3DF6">
      <w:pPr>
        <w:pStyle w:val="Ttulo1"/>
        <w:numPr>
          <w:ilvl w:val="0"/>
          <w:numId w:val="3"/>
        </w:numPr>
      </w:pPr>
      <w:r>
        <w:t>Recursos necessários</w:t>
      </w:r>
    </w:p>
    <w:p w14:paraId="423D8A5E" w14:textId="77777777" w:rsidR="003B3DF6" w:rsidRDefault="003B3DF6" w:rsidP="003B3DF6">
      <w:pPr>
        <w:pStyle w:val="Bulletlevel1"/>
        <w:spacing w:before="60" w:after="60" w:line="276" w:lineRule="auto"/>
      </w:pPr>
      <w:r>
        <w:t>PC ou dispositivo móvel com acesso à internet</w:t>
      </w:r>
    </w:p>
    <w:p w14:paraId="4DF21668" w14:textId="77777777" w:rsidR="003B3DF6" w:rsidRDefault="003B3DF6" w:rsidP="003B3DF6">
      <w:pPr>
        <w:pStyle w:val="Ttulo1"/>
      </w:pPr>
      <w:r>
        <w:t>Instruções</w:t>
      </w:r>
    </w:p>
    <w:p w14:paraId="5B5280F3" w14:textId="77777777" w:rsidR="003B3DF6" w:rsidRDefault="003B3DF6" w:rsidP="003B3DF6">
      <w:pPr>
        <w:pStyle w:val="Ttulo2"/>
      </w:pPr>
      <w:r>
        <w:t>Realizar pesquisa de ataques cibernéticos de alto perfil.</w:t>
      </w:r>
    </w:p>
    <w:p w14:paraId="0729DD12" w14:textId="77777777" w:rsidR="003B3DF6" w:rsidRDefault="003B3DF6" w:rsidP="003B3DF6">
      <w:pPr>
        <w:pStyle w:val="SubStepAlpha"/>
      </w:pPr>
      <w:r>
        <w:t>Usando seu mecanismo de busca favorito, realize uma pesquisa para cada um dos ataques cibernéticos listados abaixo. Sua pesquisa provavelmente irá aparecer vários resultados, variando de artigos de notícias a artigos técnicos.</w:t>
      </w:r>
    </w:p>
    <w:p w14:paraId="6C12B981" w14:textId="77777777" w:rsidR="003B3DF6" w:rsidRPr="00171BA7" w:rsidRDefault="003B3DF6" w:rsidP="003B3DF6">
      <w:pPr>
        <w:pStyle w:val="Bulletlevel2"/>
      </w:pPr>
      <w:r>
        <w:t>O vírus Stuxnet</w:t>
      </w:r>
    </w:p>
    <w:p w14:paraId="25636C05" w14:textId="77777777" w:rsidR="003B3DF6" w:rsidRDefault="003B3DF6" w:rsidP="003B3DF6">
      <w:pPr>
        <w:pStyle w:val="Bulletlevel2"/>
      </w:pPr>
      <w:r>
        <w:t>Violação de dados Marriott</w:t>
      </w:r>
    </w:p>
    <w:p w14:paraId="7233D3DB" w14:textId="77777777" w:rsidR="003B3DF6" w:rsidRDefault="003B3DF6" w:rsidP="003B3DF6">
      <w:pPr>
        <w:pStyle w:val="Bulletlevel2"/>
      </w:pPr>
      <w:r>
        <w:t>Violação de dados das Nações Unidas</w:t>
      </w:r>
    </w:p>
    <w:p w14:paraId="495362CF" w14:textId="77777777" w:rsidR="003B3DF6" w:rsidRDefault="003B3DF6" w:rsidP="003B3DF6">
      <w:pPr>
        <w:pStyle w:val="Bulletlevel2"/>
      </w:pPr>
      <w:r>
        <w:t>Violação do banco de dados de suporte ao cliente da Microsoft</w:t>
      </w:r>
    </w:p>
    <w:p w14:paraId="1F02688E" w14:textId="77777777" w:rsidR="003B3DF6" w:rsidRPr="00171BA7" w:rsidRDefault="003B3DF6" w:rsidP="003B3DF6">
      <w:pPr>
        <w:pStyle w:val="Bulletlevel2"/>
      </w:pPr>
      <w:r>
        <w:t>Violação de dados do Lifelabs</w:t>
      </w:r>
    </w:p>
    <w:p w14:paraId="3A71E2C2" w14:textId="77777777" w:rsidR="003B3DF6" w:rsidRDefault="003B3DF6" w:rsidP="003B3DF6">
      <w:pPr>
        <w:pStyle w:val="BodyTextL50"/>
      </w:pPr>
      <w:r>
        <w:rPr>
          <w:b/>
        </w:rPr>
        <w:t>Observação</w:t>
      </w:r>
      <w:r>
        <w:t>: Você pode usar o navegador da Web na máquina virtual instalada em um laboratório anterior para pesquisar o hack. Ao usar a máquina virtual, você pode impedir que malware seja instalado em seu computador.</w:t>
      </w:r>
    </w:p>
    <w:p w14:paraId="3E14F7C8" w14:textId="77777777" w:rsidR="003B3DF6" w:rsidRDefault="003B3DF6" w:rsidP="003B3DF6">
      <w:pPr>
        <w:pStyle w:val="SubStepAlpha"/>
      </w:pPr>
      <w:r>
        <w:t>Leia os artigos encontrados em sua pesquisa no Passo 1a e esteja preparado para discutir e compartilhar sua pesquisa sobre quem, o que, quando, onde e por que de cada ataque.</w:t>
      </w:r>
    </w:p>
    <w:p w14:paraId="45727C30" w14:textId="77777777" w:rsidR="003B3DF6" w:rsidRPr="00FA1E7B" w:rsidRDefault="003B3DF6" w:rsidP="003B3DF6">
      <w:pPr>
        <w:pStyle w:val="Ttulo2"/>
      </w:pPr>
      <w:r>
        <w:t>Escreva uma análise de um ataque cibernético.</w:t>
      </w:r>
    </w:p>
    <w:p w14:paraId="541310AF" w14:textId="74621DFE" w:rsidR="003B3DF6" w:rsidRDefault="003B3DF6" w:rsidP="003B3DF6">
      <w:pPr>
        <w:pStyle w:val="BodyTextL25"/>
        <w:spacing w:after="0"/>
      </w:pPr>
      <w:r>
        <w:t>Selecione um dos ataques cibernéticos de alto perfil da Etapa 1a e escreva uma análise do ataque que inclua respostas às perguntas abaixo.</w:t>
      </w:r>
    </w:p>
    <w:p w14:paraId="73259547" w14:textId="472B45CE" w:rsidR="003B3DF6" w:rsidRDefault="003B3DF6" w:rsidP="003B3DF6">
      <w:pPr>
        <w:pStyle w:val="Ttulo3"/>
      </w:pPr>
      <w:r>
        <w:t>Perguntas:</w:t>
      </w:r>
    </w:p>
    <w:p w14:paraId="7A73DBD8" w14:textId="77777777" w:rsidR="003B3DF6" w:rsidRDefault="003B3DF6" w:rsidP="00677585">
      <w:pPr>
        <w:pStyle w:val="SubStepAlpha"/>
        <w:keepNext/>
        <w:spacing w:before="0"/>
      </w:pPr>
      <w:r>
        <w:t>Quem foram as vítimas dos ataques?</w:t>
      </w:r>
    </w:p>
    <w:p w14:paraId="1C820FDD" w14:textId="59E32AC1" w:rsidR="003B3DF6" w:rsidRDefault="003B3DF6" w:rsidP="003B3DF6">
      <w:pPr>
        <w:pStyle w:val="AnswerLineL50"/>
      </w:pPr>
      <w:r>
        <w:t>Digite suas respostas aqui.</w:t>
      </w:r>
    </w:p>
    <w:p w14:paraId="44A740CA" w14:textId="6F1F699F" w:rsidR="003B3DF6" w:rsidRPr="00CF6F01" w:rsidRDefault="00DC2F90" w:rsidP="003B3DF6">
      <w:pPr>
        <w:pStyle w:val="BodyTextL50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5F6D655D" w14:textId="77777777" w:rsidR="003B3DF6" w:rsidRDefault="003B3DF6" w:rsidP="00677585">
      <w:pPr>
        <w:pStyle w:val="SubStepAlpha"/>
        <w:keepNext/>
      </w:pPr>
      <w:r>
        <w:t>Quais tecnologias e ferramentas foram usadas no ataque?</w:t>
      </w:r>
    </w:p>
    <w:p w14:paraId="4B75B343" w14:textId="77777777" w:rsidR="003B3DF6" w:rsidRDefault="003B3DF6" w:rsidP="003B3DF6">
      <w:pPr>
        <w:pStyle w:val="AnswerLineL50"/>
      </w:pPr>
      <w:r>
        <w:t>Digite suas respostas aqui.</w:t>
      </w:r>
    </w:p>
    <w:p w14:paraId="6D7FBF44" w14:textId="34A2FE08" w:rsidR="003B3DF6" w:rsidRPr="00CF6F01" w:rsidRDefault="00DC2F90" w:rsidP="003B3DF6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58D997CD" w14:textId="77777777" w:rsidR="003B3DF6" w:rsidRDefault="003B3DF6" w:rsidP="00677585">
      <w:pPr>
        <w:pStyle w:val="SubStepAlpha"/>
        <w:keepNext/>
      </w:pPr>
      <w:r>
        <w:t>Quando o ataque aconteceu dentro da rede?</w:t>
      </w:r>
    </w:p>
    <w:p w14:paraId="09659A0B" w14:textId="77777777" w:rsidR="003B3DF6" w:rsidRDefault="003B3DF6" w:rsidP="003B3DF6">
      <w:pPr>
        <w:pStyle w:val="AnswerLineL50"/>
      </w:pPr>
      <w:r>
        <w:t>Digite suas respostas aqui.</w:t>
      </w:r>
    </w:p>
    <w:p w14:paraId="127EC85F" w14:textId="3015605D" w:rsidR="003B3DF6" w:rsidRPr="00CF6F01" w:rsidRDefault="00DC2F90" w:rsidP="003B3DF6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4D99D02" w14:textId="77777777" w:rsidR="003B3DF6" w:rsidRDefault="003B3DF6" w:rsidP="00677585">
      <w:pPr>
        <w:pStyle w:val="SubStepAlpha"/>
        <w:keepNext/>
      </w:pPr>
      <w:r>
        <w:t>Quais sistemas foram direcionados?</w:t>
      </w:r>
    </w:p>
    <w:p w14:paraId="59343BF0" w14:textId="77777777" w:rsidR="003B3DF6" w:rsidRDefault="003B3DF6" w:rsidP="003B3DF6">
      <w:pPr>
        <w:pStyle w:val="AnswerLineL50"/>
      </w:pPr>
      <w:r>
        <w:t>Digite suas respostas aqui.</w:t>
      </w:r>
    </w:p>
    <w:p w14:paraId="4424F8F5" w14:textId="12E318E4" w:rsidR="003B3DF6" w:rsidRPr="00CF6F01" w:rsidRDefault="00DC2F90" w:rsidP="003B3DF6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596FBA4D" w14:textId="77777777" w:rsidR="003B3DF6" w:rsidRDefault="003B3DF6" w:rsidP="00677585">
      <w:pPr>
        <w:pStyle w:val="SubStepAlpha"/>
        <w:keepNext/>
      </w:pPr>
      <w:r>
        <w:t xml:space="preserve">Qual foi a motivação dos atacantes neste caso? O que eles esperavam alcançar? </w:t>
      </w:r>
    </w:p>
    <w:p w14:paraId="43EC5BC0" w14:textId="77777777" w:rsidR="003B3DF6" w:rsidRDefault="003B3DF6" w:rsidP="003B3DF6">
      <w:pPr>
        <w:pStyle w:val="AnswerLineL50"/>
      </w:pPr>
      <w:r>
        <w:t>Digite suas respostas aqui.</w:t>
      </w:r>
    </w:p>
    <w:p w14:paraId="299CCA2D" w14:textId="56C26CDE" w:rsidR="003B3DF6" w:rsidRPr="00CF6F01" w:rsidRDefault="00DC2F90" w:rsidP="003B3DF6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7F04E953" w14:textId="77777777" w:rsidR="003B3DF6" w:rsidRDefault="003B3DF6" w:rsidP="00677585">
      <w:pPr>
        <w:pStyle w:val="SubStepAlpha"/>
        <w:keepNext/>
      </w:pPr>
      <w:r>
        <w:t>Qual foi o resultado do ataque? (dados roubados, resgate, danos no sistema, etc.)</w:t>
      </w:r>
    </w:p>
    <w:p w14:paraId="5D88AE5D" w14:textId="77777777" w:rsidR="003B3DF6" w:rsidRDefault="003B3DF6" w:rsidP="003B3DF6">
      <w:pPr>
        <w:pStyle w:val="AnswerLineL50"/>
      </w:pPr>
      <w:r>
        <w:t>Digite suas respostas aqui.</w:t>
      </w:r>
    </w:p>
    <w:p w14:paraId="29079F75" w14:textId="103B7923" w:rsidR="003B3DF6" w:rsidRPr="00CF6F01" w:rsidRDefault="00DC2F90" w:rsidP="003B3DF6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46BE07D0" w14:textId="4147A3C2" w:rsidR="003B3DF6" w:rsidRDefault="003B3DF6" w:rsidP="003B3DF6">
      <w:pPr>
        <w:pStyle w:val="ConfigWindow"/>
      </w:pPr>
      <w:r>
        <w:t>Fim do documento</w:t>
      </w:r>
    </w:p>
    <w:sectPr w:rsidR="003B3DF6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12658" w14:textId="77777777" w:rsidR="00850169" w:rsidRDefault="00850169" w:rsidP="00710659">
      <w:pPr>
        <w:spacing w:after="0" w:line="240" w:lineRule="auto"/>
      </w:pPr>
      <w:r>
        <w:separator/>
      </w:r>
    </w:p>
    <w:p w14:paraId="2028CF1E" w14:textId="77777777" w:rsidR="00850169" w:rsidRDefault="00850169"/>
  </w:endnote>
  <w:endnote w:type="continuationSeparator" w:id="0">
    <w:p w14:paraId="53C2D615" w14:textId="77777777" w:rsidR="00850169" w:rsidRDefault="00850169" w:rsidP="00710659">
      <w:pPr>
        <w:spacing w:after="0" w:line="240" w:lineRule="auto"/>
      </w:pPr>
      <w:r>
        <w:continuationSeparator/>
      </w:r>
    </w:p>
    <w:p w14:paraId="749BD31F" w14:textId="77777777" w:rsidR="00850169" w:rsidRDefault="008501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46F3B1" w14:textId="6DF0CD73" w:rsidR="00003CDC" w:rsidRPr="003B3DF6" w:rsidRDefault="008E00D5" w:rsidP="003B3DF6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433812">
      <w:rPr>
        <w:noProof/>
      </w:rPr>
      <w:t>2020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3381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3381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8D723" w14:textId="53417E8D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433812">
      <w:rPr>
        <w:noProof/>
      </w:rPr>
      <w:t>2020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33812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3381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928DB" w14:textId="77777777" w:rsidR="00850169" w:rsidRDefault="00850169" w:rsidP="00710659">
      <w:pPr>
        <w:spacing w:after="0" w:line="240" w:lineRule="auto"/>
      </w:pPr>
      <w:r>
        <w:separator/>
      </w:r>
    </w:p>
    <w:p w14:paraId="4B514575" w14:textId="77777777" w:rsidR="00850169" w:rsidRDefault="00850169"/>
  </w:footnote>
  <w:footnote w:type="continuationSeparator" w:id="0">
    <w:p w14:paraId="14A3B1D3" w14:textId="77777777" w:rsidR="00850169" w:rsidRDefault="00850169" w:rsidP="00710659">
      <w:pPr>
        <w:spacing w:after="0" w:line="240" w:lineRule="auto"/>
      </w:pPr>
      <w:r>
        <w:continuationSeparator/>
      </w:r>
    </w:p>
    <w:p w14:paraId="66E9B6BA" w14:textId="77777777" w:rsidR="00850169" w:rsidRDefault="008501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3A93131170CF437CAC0FA92D05B4198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F9797B5" w14:textId="77777777" w:rsidR="00926CB2" w:rsidRDefault="003B3DF6" w:rsidP="008402F2">
        <w:pPr>
          <w:pStyle w:val="PageHead"/>
        </w:pPr>
        <w:r>
          <w:t>Laboratório - Estudos de caso de cibersegurança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FA593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2EA02950" wp14:editId="515DA1E7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D9B47408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55544B49"/>
    <w:multiLevelType w:val="hybridMultilevel"/>
    <w:tmpl w:val="79F65C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802BE7"/>
    <w:multiLevelType w:val="multilevel"/>
    <w:tmpl w:val="9242673A"/>
    <w:lvl w:ilvl="0">
      <w:start w:val="1"/>
      <w:numFmt w:val="decimal"/>
      <w:pStyle w:val="PartHead"/>
      <w:suff w:val="space"/>
      <w:lvlText w:val="Parte %1:"/>
      <w:lvlJc w:val="left"/>
      <w:pPr>
        <w:ind w:left="5760" w:hanging="1080"/>
      </w:pPr>
      <w:rPr>
        <w:rFonts w:hint="default"/>
      </w:rPr>
    </w:lvl>
    <w:lvl w:ilvl="1">
      <w:start w:val="1"/>
      <w:numFmt w:val="decimal"/>
      <w:pStyle w:val="StepHead"/>
      <w:suff w:val="space"/>
      <w:lvlText w:val="Etapa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 w:numId="11">
    <w:abstractNumId w:val="8"/>
    <w:lvlOverride w:ilvl="0">
      <w:lvl w:ilvl="0">
        <w:start w:val="1"/>
        <w:numFmt w:val="decimal"/>
        <w:pStyle w:val="PartHead"/>
        <w:suff w:val="space"/>
        <w:lvlText w:val="Parte %1:"/>
        <w:lvlJc w:val="left"/>
        <w:pPr>
          <w:ind w:left="5760" w:hanging="1080"/>
        </w:pPr>
        <w:rPr>
          <w:rFonts w:hint="default"/>
        </w:rPr>
      </w:lvl>
    </w:lvlOverride>
  </w:num>
  <w:num w:numId="12">
    <w:abstractNumId w:val="7"/>
  </w:num>
  <w:num w:numId="1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CA6"/>
    <w:rsid w:val="00001BDF"/>
    <w:rsid w:val="0000380F"/>
    <w:rsid w:val="00003CDC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37D7"/>
    <w:rsid w:val="000B421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3DF6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AD7"/>
    <w:rsid w:val="00416C42"/>
    <w:rsid w:val="00422476"/>
    <w:rsid w:val="0042385C"/>
    <w:rsid w:val="00426FA5"/>
    <w:rsid w:val="00431654"/>
    <w:rsid w:val="00433812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77585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169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E60C8"/>
    <w:rsid w:val="009F4C2E"/>
    <w:rsid w:val="00A014A3"/>
    <w:rsid w:val="00A027CC"/>
    <w:rsid w:val="00A0412D"/>
    <w:rsid w:val="00A15DF0"/>
    <w:rsid w:val="00A21211"/>
    <w:rsid w:val="00A24E7E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0CA6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A3E09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2B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3358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6F01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2715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2F90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5FB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47B39"/>
    <w:rsid w:val="00F60BE0"/>
    <w:rsid w:val="00F6280E"/>
    <w:rsid w:val="00F666EC"/>
    <w:rsid w:val="00F7050A"/>
    <w:rsid w:val="00F75533"/>
    <w:rsid w:val="00F8036D"/>
    <w:rsid w:val="00F8063E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8EB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255FB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F255FB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F255FB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B83358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CF6F01"/>
    <w:pPr>
      <w:spacing w:after="84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B83358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F255FB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F255FB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F255FB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B83358"/>
    <w:rPr>
      <w:rFonts w:eastAsia="Times New Roman"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StepHead">
    <w:name w:val="Step Head"/>
    <w:basedOn w:val="Ttulo3"/>
    <w:next w:val="BodyTextL25"/>
    <w:qFormat/>
    <w:rsid w:val="003B3DF6"/>
    <w:pPr>
      <w:numPr>
        <w:ilvl w:val="1"/>
        <w:numId w:val="11"/>
      </w:numPr>
      <w:spacing w:line="276" w:lineRule="auto"/>
      <w:outlineLvl w:val="0"/>
    </w:pPr>
    <w:rPr>
      <w:rFonts w:ascii="Cambria" w:hAnsi="Cambria"/>
      <w:b/>
      <w:sz w:val="26"/>
    </w:rPr>
  </w:style>
  <w:style w:type="paragraph" w:customStyle="1" w:styleId="PartHead">
    <w:name w:val="Part Head"/>
    <w:basedOn w:val="Ttulo2"/>
    <w:next w:val="BodyTextL25"/>
    <w:qFormat/>
    <w:rsid w:val="003B3DF6"/>
    <w:pPr>
      <w:keepLines/>
      <w:numPr>
        <w:ilvl w:val="0"/>
        <w:numId w:val="11"/>
      </w:numPr>
      <w:spacing w:after="0" w:line="276" w:lineRule="auto"/>
      <w:outlineLvl w:val="0"/>
    </w:pPr>
    <w:rPr>
      <w:rFonts w:ascii="Cambria" w:hAnsi="Cambria"/>
      <w:b w:val="0"/>
      <w:color w:val="4F81BD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255FB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F255FB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F255FB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B83358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CF6F01"/>
    <w:pPr>
      <w:spacing w:after="84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B83358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F255FB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F255FB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F255FB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B83358"/>
    <w:rPr>
      <w:rFonts w:eastAsia="Times New Roman"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StepHead">
    <w:name w:val="Step Head"/>
    <w:basedOn w:val="Ttulo3"/>
    <w:next w:val="BodyTextL25"/>
    <w:qFormat/>
    <w:rsid w:val="003B3DF6"/>
    <w:pPr>
      <w:numPr>
        <w:ilvl w:val="1"/>
        <w:numId w:val="11"/>
      </w:numPr>
      <w:spacing w:line="276" w:lineRule="auto"/>
      <w:outlineLvl w:val="0"/>
    </w:pPr>
    <w:rPr>
      <w:rFonts w:ascii="Cambria" w:hAnsi="Cambria"/>
      <w:b/>
      <w:sz w:val="26"/>
    </w:rPr>
  </w:style>
  <w:style w:type="paragraph" w:customStyle="1" w:styleId="PartHead">
    <w:name w:val="Part Head"/>
    <w:basedOn w:val="Ttulo2"/>
    <w:next w:val="BodyTextL25"/>
    <w:qFormat/>
    <w:rsid w:val="003B3DF6"/>
    <w:pPr>
      <w:keepLines/>
      <w:numPr>
        <w:ilvl w:val="0"/>
        <w:numId w:val="11"/>
      </w:numPr>
      <w:spacing w:after="0" w:line="276" w:lineRule="auto"/>
      <w:outlineLvl w:val="0"/>
    </w:pPr>
    <w:rPr>
      <w:rFonts w:ascii="Cambria" w:hAnsi="Cambria"/>
      <w:b w:val="0"/>
      <w:color w:val="4F81BD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A93131170CF437CAC0FA92D05B41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AE877-24AB-4C69-A494-8E902DB6BF7C}"/>
      </w:docPartPr>
      <w:docPartBody>
        <w:p w:rsidR="0026115C" w:rsidRDefault="004501AF">
          <w:pPr>
            <w:pStyle w:val="3A93131170CF437CAC0FA92D05B4198D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1AF"/>
    <w:rsid w:val="0026115C"/>
    <w:rsid w:val="004501AF"/>
    <w:rsid w:val="00511769"/>
    <w:rsid w:val="006E6A47"/>
    <w:rsid w:val="0074452F"/>
    <w:rsid w:val="00DC12E3"/>
    <w:rsid w:val="00FE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3A93131170CF437CAC0FA92D05B4198D">
    <w:name w:val="3A93131170CF437CAC0FA92D05B4198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3A93131170CF437CAC0FA92D05B4198D">
    <w:name w:val="3A93131170CF437CAC0FA92D05B419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E06CC-9038-4F0A-97AF-09FB675B8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20</TotalTime>
  <Pages>2</Pages>
  <Words>404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Cybersecurity Case Studies</vt:lpstr>
    </vt:vector>
  </TitlesOfParts>
  <Company>Cisco Systems, Inc.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Estudos de caso de cibersegurança</dc:title>
  <dc:creator>SP</dc:creator>
  <dc:description>2018</dc:description>
  <cp:lastModifiedBy>Usuário do Windows</cp:lastModifiedBy>
  <cp:revision>9</cp:revision>
  <cp:lastPrinted>2020-10-20T05:50:00Z</cp:lastPrinted>
  <dcterms:created xsi:type="dcterms:W3CDTF">2020-04-23T19:25:00Z</dcterms:created>
  <dcterms:modified xsi:type="dcterms:W3CDTF">2020-10-20T05:50:00Z</dcterms:modified>
</cp:coreProperties>
</file>