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B3F2E46" w14:textId="21BA20FF" w:rsidR="00D778DF" w:rsidRPr="009A1CF4" w:rsidRDefault="009A0CEB" w:rsidP="00F9672A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6818203DE621458B86EC2205C68402E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128F0">
            <w:t>Laboratório - Usando o Wireshark para Examinar Capturas FTP e TFTP</w:t>
          </w:r>
        </w:sdtContent>
      </w:sdt>
      <w:r w:rsidR="00E128F0">
        <w:rPr>
          <w:rStyle w:val="LabTitleInstVersred"/>
        </w:rPr>
        <w:t xml:space="preserve"> </w:t>
      </w:r>
      <w:r w:rsidR="00F9672A">
        <w:rPr>
          <w:rStyle w:val="LabTitleInstVersred"/>
        </w:rPr>
        <w:t xml:space="preserve"> </w:t>
      </w:r>
    </w:p>
    <w:p w14:paraId="01DF05B4" w14:textId="77777777" w:rsidR="00D778DF" w:rsidRPr="00E70096" w:rsidRDefault="00D778DF" w:rsidP="00D452F4">
      <w:pPr>
        <w:pStyle w:val="Ttulo1"/>
      </w:pPr>
      <w:r>
        <w:t>Topologia - Parte 1 (FTP)</w:t>
      </w:r>
    </w:p>
    <w:p w14:paraId="63EA8ECC" w14:textId="77777777" w:rsidR="001C68C1" w:rsidRDefault="001C68C1" w:rsidP="00D778DF">
      <w:pPr>
        <w:pStyle w:val="Visual"/>
      </w:pPr>
      <w:r>
        <w:rPr>
          <w:noProof/>
          <w:lang w:eastAsia="pt-BR"/>
        </w:rPr>
        <w:drawing>
          <wp:inline distT="0" distB="0" distL="0" distR="0" wp14:anchorId="7FA9AD20" wp14:editId="590F456C">
            <wp:extent cx="4870675" cy="1445566"/>
            <wp:effectExtent l="0" t="0" r="6350" b="0"/>
            <wp:docPr id="1" name="Picture 1" descr="Topology with an Internet cloud which contains a FTP server and is connected to the Default Gateway router. The router also connects to a workstation that is a FTP client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75" cy="14587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752219" w14:textId="77777777" w:rsidR="001C68C1" w:rsidRDefault="001C68C1" w:rsidP="001C68C1">
      <w:pPr>
        <w:pStyle w:val="BodyTextL25"/>
      </w:pPr>
      <w:r>
        <w:t>A parte 1 destacará uma captura TCP de uma sessão FTP. Esta topologia consiste na CyberOps Workstation VM com acesso à Internet.</w:t>
      </w:r>
    </w:p>
    <w:p w14:paraId="00A9D87A" w14:textId="3FED5B31" w:rsidR="001C68C1" w:rsidRDefault="001C68C1" w:rsidP="001C68C1">
      <w:pPr>
        <w:pStyle w:val="Ttulo1"/>
      </w:pPr>
      <w:r>
        <w:t>Topologia Mininet - Parte 2 (TFTP)</w:t>
      </w:r>
    </w:p>
    <w:p w14:paraId="0EE26710" w14:textId="77777777" w:rsidR="001C68C1" w:rsidRPr="001C68C1" w:rsidRDefault="001C68C1" w:rsidP="008A0DE2">
      <w:pPr>
        <w:pStyle w:val="Visual"/>
      </w:pPr>
      <w:r>
        <w:rPr>
          <w:noProof/>
          <w:lang w:eastAsia="pt-BR"/>
        </w:rPr>
        <w:drawing>
          <wp:inline distT="0" distB="0" distL="0" distR="0" wp14:anchorId="2A0A5B81" wp14:editId="1FA60425">
            <wp:extent cx="5067935" cy="3550681"/>
            <wp:effectExtent l="0" t="0" r="0" b="0"/>
            <wp:docPr id="3" name="Picture 3" descr="Diagram of the Mininet Topology which consists of Router 1 with two Local Area Networks, 172.16.0.0/12 with one workstation and 10.0.0.0/24 with a switch and three workst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81535" cy="3560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880C5" w14:textId="77777777" w:rsidR="00D778DF" w:rsidRPr="00E70096" w:rsidRDefault="00D778DF" w:rsidP="00D452F4">
      <w:pPr>
        <w:pStyle w:val="Ttulo1"/>
      </w:pPr>
      <w:r>
        <w:t>Objetivos</w:t>
      </w:r>
    </w:p>
    <w:p w14:paraId="5B90CE22" w14:textId="77777777" w:rsidR="001C68C1" w:rsidRPr="004167F5" w:rsidRDefault="001C68C1" w:rsidP="001C68C1">
      <w:pPr>
        <w:pStyle w:val="BodyTextL25Bold"/>
      </w:pPr>
      <w:bookmarkStart w:id="1" w:name="_Hlk485026752"/>
      <w:r>
        <w:t>Parte 1: Identificar os Campos do Cabeçalho e a Operação TCP Usando uma Captura de Sessão FTP do Wireshark</w:t>
      </w:r>
    </w:p>
    <w:p w14:paraId="5D40D843" w14:textId="77777777" w:rsidR="001C68C1" w:rsidRPr="004167F5" w:rsidRDefault="001C68C1" w:rsidP="001C68C1">
      <w:pPr>
        <w:pStyle w:val="BodyTextL25Bold"/>
      </w:pPr>
      <w:r>
        <w:lastRenderedPageBreak/>
        <w:t>Parte 2: Identificar os Campos do Cabeçalho e a Operação UDP Usando uma Captura de Sessão TFTP do Wireshark</w:t>
      </w:r>
    </w:p>
    <w:bookmarkEnd w:id="1"/>
    <w:p w14:paraId="1BB565B3" w14:textId="77777777" w:rsidR="00D778DF" w:rsidRDefault="00D778DF" w:rsidP="00D452F4">
      <w:pPr>
        <w:pStyle w:val="Ttulo1"/>
      </w:pPr>
      <w:r>
        <w:t>Histórico/Cenário</w:t>
      </w:r>
    </w:p>
    <w:p w14:paraId="190B31F6" w14:textId="77777777" w:rsidR="001C68C1" w:rsidRPr="00C51EDE" w:rsidRDefault="001C68C1" w:rsidP="001C68C1">
      <w:pPr>
        <w:pStyle w:val="BodyTextL25"/>
      </w:pPr>
      <w:r>
        <w:t>Dois protocolos na camada de transporte TCP/IP são TCP (definido na RFC 761), e UDP (definido na RFC 768). Ambos os protocolos suportam a comunicação de protocolos de camada superior. Por exemplo, o TCP é usado para fornecer suporte de camada de transporte para os protocolos HTTP e FTP, entre outros. O UDP fornece suporte de camada de transporte para o DNS e o TFTP, entre outros.</w:t>
      </w:r>
    </w:p>
    <w:p w14:paraId="5D886B1B" w14:textId="77777777" w:rsidR="001C68C1" w:rsidRDefault="001C68C1" w:rsidP="001C68C1">
      <w:pPr>
        <w:pStyle w:val="BodyTextL25"/>
      </w:pPr>
      <w:r>
        <w:t>Na parte 1 deste laboratório, você usará a ferramenta de código aberto Wireshark para capturar e analisar os campos do cabeçalho do protocolo TCP para transferências de arquivos FTP entre o computador host e um servidor FTP anônimo. A linha de comando do terminal é usada para se conectar a um servidor FTP anônimo e baixar um arquivo. Na Parte 2 deste laboratório, você usará o Wireshark para capturar e analisar campos de cabeçalho UDP para transferências de arquivo TFTP entre dois computadores host Mininet.</w:t>
      </w:r>
    </w:p>
    <w:p w14:paraId="5581C240" w14:textId="52B5ADAF" w:rsidR="001C68C1" w:rsidRPr="004B4DE8" w:rsidRDefault="00F9672A" w:rsidP="001C68C1">
      <w:pPr>
        <w:pStyle w:val="BodyTextL25"/>
        <w:rPr>
          <w:color w:val="FF0000"/>
        </w:rPr>
      </w:pPr>
      <w:r>
        <w:rPr>
          <w:b/>
          <w:color w:val="FF0000"/>
        </w:rPr>
        <w:t xml:space="preserve"> </w:t>
      </w:r>
    </w:p>
    <w:p w14:paraId="6E05EA1D" w14:textId="77777777" w:rsidR="00D778DF" w:rsidRPr="00E70096" w:rsidRDefault="00D778DF" w:rsidP="00D452F4">
      <w:pPr>
        <w:pStyle w:val="Ttulo1"/>
      </w:pPr>
      <w:r>
        <w:t>Recursos Necessários</w:t>
      </w:r>
    </w:p>
    <w:p w14:paraId="3C820DE4" w14:textId="77777777" w:rsidR="001C68C1" w:rsidRDefault="001C68C1" w:rsidP="001C68C1">
      <w:pPr>
        <w:pStyle w:val="Bulletlevel1"/>
        <w:spacing w:before="60" w:after="60" w:line="276" w:lineRule="auto"/>
      </w:pPr>
      <w:r>
        <w:t>VM do local de trabalho de CyberOps</w:t>
      </w:r>
    </w:p>
    <w:p w14:paraId="645BC4A2" w14:textId="51CE1627" w:rsidR="001C68C1" w:rsidRPr="00997DDE" w:rsidRDefault="00DA6066" w:rsidP="001C68C1">
      <w:pPr>
        <w:pStyle w:val="Bulletlevel1"/>
        <w:spacing w:before="60" w:after="60" w:line="276" w:lineRule="auto"/>
      </w:pPr>
      <w:r>
        <w:t>Acesso à Internet</w:t>
      </w:r>
    </w:p>
    <w:p w14:paraId="7A3C130E" w14:textId="77777777" w:rsidR="00125806" w:rsidRDefault="00125806" w:rsidP="00D452F4">
      <w:pPr>
        <w:pStyle w:val="Ttulo1"/>
      </w:pPr>
      <w:r>
        <w:t>Instruções</w:t>
      </w:r>
    </w:p>
    <w:p w14:paraId="5038EDBF" w14:textId="77777777" w:rsidR="001C68C1" w:rsidRPr="004C0909" w:rsidRDefault="001C68C1" w:rsidP="001C68C1">
      <w:pPr>
        <w:pStyle w:val="Ttulo2"/>
      </w:pPr>
      <w:r>
        <w:t>Identificar os Campos do Cabeçalho e a Operação TCP Usando uma Captura de Sessão FTP do Wireshark</w:t>
      </w:r>
    </w:p>
    <w:p w14:paraId="33058E1B" w14:textId="77777777" w:rsidR="001C68C1" w:rsidRDefault="001C68C1" w:rsidP="001C68C1">
      <w:pPr>
        <w:pStyle w:val="BodyTextL25"/>
      </w:pPr>
      <w:r>
        <w:t>Na Parte 1, use o Wireshark para capturar uma sessão FTP e inspecionar os campos do cabeçalho TCP.</w:t>
      </w:r>
    </w:p>
    <w:p w14:paraId="772973DA" w14:textId="77777777" w:rsidR="001C68C1" w:rsidRDefault="001C68C1" w:rsidP="001C68C1">
      <w:pPr>
        <w:pStyle w:val="Ttulo3"/>
      </w:pPr>
      <w:r>
        <w:t>Iniciar uma captura do Wireshark.</w:t>
      </w:r>
    </w:p>
    <w:p w14:paraId="0C4E6E6E" w14:textId="0F357F31" w:rsidR="001C68C1" w:rsidRDefault="001C68C1" w:rsidP="001C68C1">
      <w:pPr>
        <w:pStyle w:val="SubStepAlpha"/>
      </w:pPr>
      <w:r>
        <w:t>Inicie e faça login na VM CyberOps Workstation. Abra uma janela de terminal e inicie o Wireshark. O e comercial (&amp;) envia o processo para o plano de fundo e permite que você continue trabalhando no mesmo terminal.</w:t>
      </w:r>
    </w:p>
    <w:p w14:paraId="37EF2BBB" w14:textId="4A137DB3" w:rsidR="001C68C1" w:rsidRDefault="001C68C1" w:rsidP="001C68C1">
      <w:pPr>
        <w:pStyle w:val="CMD"/>
      </w:pPr>
      <w:r>
        <w:t>[analyst@secOps ~]$</w:t>
      </w:r>
      <w:r>
        <w:rPr>
          <w:b/>
        </w:rPr>
        <w:t xml:space="preserve"> wireshark &amp;</w:t>
      </w:r>
    </w:p>
    <w:p w14:paraId="6D6D807E" w14:textId="77777777" w:rsidR="001C68C1" w:rsidRDefault="001C68C1" w:rsidP="001C68C1">
      <w:pPr>
        <w:pStyle w:val="SubStepAlpha"/>
      </w:pPr>
      <w:r>
        <w:t xml:space="preserve">Inicie uma captura Wireshark para a interface </w:t>
      </w:r>
      <w:r>
        <w:rPr>
          <w:b/>
        </w:rPr>
        <w:t>enp0s3</w:t>
      </w:r>
      <w:r>
        <w:t>.</w:t>
      </w:r>
    </w:p>
    <w:p w14:paraId="1CE760A1" w14:textId="77777777" w:rsidR="001C68C1" w:rsidRDefault="001C68C1" w:rsidP="001C68C1">
      <w:pPr>
        <w:pStyle w:val="SubStepAlpha"/>
      </w:pPr>
      <w:r>
        <w:t>Abra outra janela de terminal para acessar um site ftp externo. Digite</w:t>
      </w:r>
      <w:r w:rsidRPr="00EB1FC9">
        <w:rPr>
          <w:b/>
        </w:rPr>
        <w:t xml:space="preserve"> ftp ftp.cdc.gov</w:t>
      </w:r>
      <w:r>
        <w:t xml:space="preserve"> no prompt. Efetue login no site FTP do Centro de Controle e Prevenção de Doenças (CDC) com o usuário </w:t>
      </w:r>
      <w:r w:rsidRPr="007D26BF">
        <w:rPr>
          <w:b/>
        </w:rPr>
        <w:t>anonymous</w:t>
      </w:r>
      <w:r>
        <w:t xml:space="preserve"> e nenhuma senha.</w:t>
      </w:r>
    </w:p>
    <w:p w14:paraId="7372C7E4" w14:textId="77777777" w:rsidR="001C68C1" w:rsidRPr="00EB1FC9" w:rsidRDefault="001C68C1" w:rsidP="001C68C1">
      <w:pPr>
        <w:pStyle w:val="CMD"/>
      </w:pPr>
      <w:r>
        <w:t>[analyst@secOps ~]$</w:t>
      </w:r>
      <w:r w:rsidRPr="00EB1FC9">
        <w:rPr>
          <w:b/>
        </w:rPr>
        <w:t xml:space="preserve"> ftp ftp.cdc.gov</w:t>
      </w:r>
    </w:p>
    <w:p w14:paraId="156B7A01" w14:textId="77777777" w:rsidR="001C68C1" w:rsidRPr="00EB1FC9" w:rsidRDefault="001C68C1" w:rsidP="001C68C1">
      <w:pPr>
        <w:pStyle w:val="CMD"/>
      </w:pPr>
      <w:r>
        <w:t>Connected to ftp.cdc.gov.</w:t>
      </w:r>
    </w:p>
    <w:p w14:paraId="57343BB9" w14:textId="77777777" w:rsidR="001C68C1" w:rsidRPr="00EB1FC9" w:rsidRDefault="001C68C1" w:rsidP="001C68C1">
      <w:pPr>
        <w:pStyle w:val="CMD"/>
      </w:pPr>
      <w:r>
        <w:t>220 Microsoft FTP Service</w:t>
      </w:r>
    </w:p>
    <w:p w14:paraId="09E40D5D" w14:textId="77777777" w:rsidR="001C68C1" w:rsidRPr="00EB1FC9" w:rsidRDefault="001C68C1" w:rsidP="001C68C1">
      <w:pPr>
        <w:pStyle w:val="CMD"/>
      </w:pPr>
      <w:r>
        <w:t xml:space="preserve">Name (ftp.cdc.gov:analyst): </w:t>
      </w:r>
      <w:r w:rsidRPr="00EB1FC9">
        <w:rPr>
          <w:b/>
        </w:rPr>
        <w:t>anonymous</w:t>
      </w:r>
    </w:p>
    <w:p w14:paraId="0CE16482" w14:textId="77777777" w:rsidR="001C68C1" w:rsidRPr="00EB1FC9" w:rsidRDefault="001C68C1" w:rsidP="001C68C1">
      <w:pPr>
        <w:pStyle w:val="CMD"/>
      </w:pPr>
      <w:r>
        <w:t>331 Anonymous access allowed, send identity (e-mail name) as password.</w:t>
      </w:r>
    </w:p>
    <w:p w14:paraId="3DD979C9" w14:textId="77777777" w:rsidR="001C68C1" w:rsidRPr="00EB1FC9" w:rsidRDefault="001C68C1" w:rsidP="001C68C1">
      <w:pPr>
        <w:pStyle w:val="CMD"/>
      </w:pPr>
      <w:r>
        <w:t xml:space="preserve">Senha: </w:t>
      </w:r>
    </w:p>
    <w:p w14:paraId="5B21F473" w14:textId="77777777" w:rsidR="001C68C1" w:rsidRPr="00EB1FC9" w:rsidRDefault="001C68C1" w:rsidP="001C68C1">
      <w:pPr>
        <w:pStyle w:val="CMD"/>
      </w:pPr>
      <w:r>
        <w:t>230 User logged in.</w:t>
      </w:r>
    </w:p>
    <w:p w14:paraId="40ABD737" w14:textId="77777777" w:rsidR="001C68C1" w:rsidRDefault="001C68C1" w:rsidP="001C68C1">
      <w:pPr>
        <w:pStyle w:val="CMD"/>
      </w:pPr>
      <w:r>
        <w:t>O tipo de sistema remoto é Windows_nt.</w:t>
      </w:r>
    </w:p>
    <w:p w14:paraId="1B6C20FD" w14:textId="77777777" w:rsidR="001C68C1" w:rsidRPr="00EB1FC9" w:rsidRDefault="001C68C1" w:rsidP="001C68C1">
      <w:pPr>
        <w:pStyle w:val="CMD"/>
        <w:rPr>
          <w:rFonts w:ascii="Arial" w:hAnsi="Arial"/>
          <w:sz w:val="22"/>
        </w:rPr>
      </w:pPr>
      <w:r>
        <w:t>ftp&gt;</w:t>
      </w:r>
    </w:p>
    <w:p w14:paraId="1E3A52BE" w14:textId="77777777" w:rsidR="001C68C1" w:rsidRDefault="001C68C1" w:rsidP="001C68C1">
      <w:pPr>
        <w:pStyle w:val="Ttulo3"/>
      </w:pPr>
      <w:r>
        <w:t>Baixar o arquivo Readme (Leiame).</w:t>
      </w:r>
    </w:p>
    <w:p w14:paraId="3E850BC7" w14:textId="77777777" w:rsidR="001C68C1" w:rsidRDefault="001C68C1" w:rsidP="001C68C1">
      <w:pPr>
        <w:pStyle w:val="SubStepAlpha"/>
      </w:pPr>
      <w:r>
        <w:t xml:space="preserve">Digite o comando </w:t>
      </w:r>
      <w:r>
        <w:rPr>
          <w:b/>
        </w:rPr>
        <w:t>ls</w:t>
      </w:r>
      <w:r>
        <w:t xml:space="preserve"> para listar os arquivos, em seguida, localize e baixe o arquivo Readme (Leiame).</w:t>
      </w:r>
    </w:p>
    <w:p w14:paraId="1121B972" w14:textId="77777777" w:rsidR="001C68C1" w:rsidRDefault="001C68C1" w:rsidP="001C68C1">
      <w:pPr>
        <w:pStyle w:val="CMD"/>
      </w:pPr>
      <w:r>
        <w:lastRenderedPageBreak/>
        <w:t xml:space="preserve">ftp&gt; </w:t>
      </w:r>
      <w:r w:rsidRPr="00320BEE">
        <w:rPr>
          <w:b/>
        </w:rPr>
        <w:t>ls</w:t>
      </w:r>
    </w:p>
    <w:p w14:paraId="55D41052" w14:textId="77777777" w:rsidR="001C68C1" w:rsidRDefault="001C68C1" w:rsidP="001C68C1">
      <w:pPr>
        <w:pStyle w:val="CMDOutput"/>
      </w:pPr>
      <w:r>
        <w:t>200 PORT command successful.</w:t>
      </w:r>
    </w:p>
    <w:p w14:paraId="438305B0" w14:textId="77777777" w:rsidR="001C68C1" w:rsidRDefault="001C68C1" w:rsidP="001C68C1">
      <w:pPr>
        <w:pStyle w:val="CMDOutput"/>
      </w:pPr>
      <w:r>
        <w:t>125 Data connection already open; Transfer starting.</w:t>
      </w:r>
    </w:p>
    <w:p w14:paraId="147DF9FF" w14:textId="77777777" w:rsidR="001C68C1" w:rsidRDefault="001C68C1" w:rsidP="001C68C1">
      <w:pPr>
        <w:pStyle w:val="CMDOutput"/>
      </w:pPr>
      <w:r>
        <w:t>-rwxrwxrwx 1 owner group 128 May 9 1995 .change.dir</w:t>
      </w:r>
    </w:p>
    <w:p w14:paraId="3FEC62EF" w14:textId="77777777" w:rsidR="001C68C1" w:rsidRDefault="001C68C1" w:rsidP="001C68C1">
      <w:pPr>
        <w:pStyle w:val="CMDOutput"/>
      </w:pPr>
      <w:r>
        <w:t>-rwxrwxrwx 1 owner group 107 May 9 1995 .message</w:t>
      </w:r>
    </w:p>
    <w:p w14:paraId="6A9C469C" w14:textId="77777777" w:rsidR="001C68C1" w:rsidRDefault="001C68C1" w:rsidP="001C68C1">
      <w:pPr>
        <w:pStyle w:val="CMDOutput"/>
      </w:pPr>
      <w:r>
        <w:t>drwxrwxrwx 1 owner group 0 Feb 2 11:21 pub</w:t>
      </w:r>
    </w:p>
    <w:p w14:paraId="084DBC12" w14:textId="77777777" w:rsidR="001C68C1" w:rsidRDefault="001C68C1" w:rsidP="001C68C1">
      <w:pPr>
        <w:pStyle w:val="CMDOutput"/>
      </w:pPr>
      <w:r>
        <w:t>-rwxrwxrwx 1 owner group 1428 May 13 1999 Readme</w:t>
      </w:r>
    </w:p>
    <w:p w14:paraId="2934B982" w14:textId="77777777" w:rsidR="001C68C1" w:rsidRDefault="001C68C1" w:rsidP="001C68C1">
      <w:pPr>
        <w:pStyle w:val="CMDOutput"/>
      </w:pPr>
      <w:r>
        <w:t>rwxrwxrwx 1 owner group 383 May 13 1999 Siteinfo</w:t>
      </w:r>
    </w:p>
    <w:p w14:paraId="66BD8831" w14:textId="77777777" w:rsidR="001C68C1" w:rsidRDefault="001C68C1" w:rsidP="001C68C1">
      <w:pPr>
        <w:pStyle w:val="CMDOutput"/>
      </w:pPr>
      <w:r>
        <w:t>-rwxrwxrwx 1 owner group 0 May 17 2005 up.htm</w:t>
      </w:r>
    </w:p>
    <w:p w14:paraId="101EA316" w14:textId="77777777" w:rsidR="001C68C1" w:rsidRDefault="001C68C1" w:rsidP="001C68C1">
      <w:pPr>
        <w:pStyle w:val="CMDOutput"/>
      </w:pPr>
      <w:r>
        <w:t>drwxrwxrwx 1 owner group 0 May 20 2010 w3c</w:t>
      </w:r>
    </w:p>
    <w:p w14:paraId="026329F6" w14:textId="77777777" w:rsidR="001C68C1" w:rsidRDefault="001C68C1" w:rsidP="001C68C1">
      <w:pPr>
        <w:pStyle w:val="CMDOutput"/>
      </w:pPr>
      <w:r>
        <w:t>-rwxrwxrwx 1 owner group 202 Sep 22 1998 welcome.msg</w:t>
      </w:r>
    </w:p>
    <w:p w14:paraId="314D60DD" w14:textId="77777777" w:rsidR="001C68C1" w:rsidRDefault="001C68C1" w:rsidP="001C68C1">
      <w:pPr>
        <w:pStyle w:val="CMDOutput"/>
      </w:pPr>
      <w:r>
        <w:t>226 Transfer complete.</w:t>
      </w:r>
    </w:p>
    <w:p w14:paraId="0089D55C" w14:textId="37A2A83A" w:rsidR="001C68C1" w:rsidRDefault="001C68C1" w:rsidP="001C68C1">
      <w:pPr>
        <w:pStyle w:val="BodyTextL50"/>
      </w:pPr>
      <w:r>
        <w:rPr>
          <w:b/>
        </w:rPr>
        <w:t>Observação</w:t>
      </w:r>
      <w:r>
        <w:t>: Você pode receber as seguintes mensagens:</w:t>
      </w:r>
    </w:p>
    <w:p w14:paraId="42CAD116" w14:textId="77777777" w:rsidR="001C68C1" w:rsidRDefault="001C68C1" w:rsidP="001C68C1">
      <w:pPr>
        <w:pStyle w:val="CMDOutput"/>
      </w:pPr>
      <w:r>
        <w:t>421 Service not available, remote server has closed connection</w:t>
      </w:r>
    </w:p>
    <w:p w14:paraId="79C40857" w14:textId="5CE24C7A" w:rsidR="001C68C1" w:rsidRDefault="001C68C1" w:rsidP="001C68C1">
      <w:pPr>
        <w:pStyle w:val="CMDOutput"/>
      </w:pPr>
      <w:r>
        <w:t>ftp: No control connection for command</w:t>
      </w:r>
    </w:p>
    <w:p w14:paraId="709CC25A" w14:textId="48D8F553" w:rsidR="00EB5B82" w:rsidRDefault="00EB5B82" w:rsidP="001C68C1">
      <w:pPr>
        <w:pStyle w:val="CMDOutput"/>
      </w:pPr>
    </w:p>
    <w:p w14:paraId="46484A18" w14:textId="22D238A7" w:rsidR="00EB5B82" w:rsidRDefault="00EB5B82" w:rsidP="001C68C1">
      <w:pPr>
        <w:pStyle w:val="CMDOutput"/>
      </w:pPr>
      <w:r>
        <w:t>501 Server cannot access argument</w:t>
      </w:r>
    </w:p>
    <w:p w14:paraId="2CFEC4BD" w14:textId="59D1A6B7" w:rsidR="00EB5B82" w:rsidRDefault="00EB5B82" w:rsidP="00EB5B82">
      <w:pPr>
        <w:pStyle w:val="CMDOutput"/>
      </w:pPr>
      <w:r>
        <w:t>500 command not understood</w:t>
      </w:r>
    </w:p>
    <w:p w14:paraId="5AF5A4A7" w14:textId="7424822B" w:rsidR="00EB5B82" w:rsidRDefault="00EB5B82" w:rsidP="00EB5B82">
      <w:pPr>
        <w:pStyle w:val="CMDOutput"/>
      </w:pPr>
      <w:r>
        <w:t>ftp: bind: Address already in use</w:t>
      </w:r>
    </w:p>
    <w:p w14:paraId="7080E49E" w14:textId="20CB9023" w:rsidR="001C68C1" w:rsidRDefault="001C68C1" w:rsidP="001C68C1">
      <w:pPr>
        <w:pStyle w:val="BodyTextL50"/>
      </w:pPr>
      <w:r>
        <w:t>Se isso acontecer, então o servidor FTP está inativo no momento. No entanto, você pode prosseguir com o resto do laboratório analisando os pacotes que você foi capaz de capturar e ler junto para pacotes que você não capturou. Você também pode retornar ao laboratório mais tarde para ver se o servidor FTP está de backup.</w:t>
      </w:r>
    </w:p>
    <w:p w14:paraId="1BCF7AB6" w14:textId="6FD1CD17" w:rsidR="001C68C1" w:rsidRDefault="001C68C1" w:rsidP="001C68C1">
      <w:pPr>
        <w:pStyle w:val="SubStepAlpha"/>
      </w:pPr>
      <w:r>
        <w:t xml:space="preserve">Digite o comando </w:t>
      </w:r>
      <w:r>
        <w:rPr>
          <w:b/>
        </w:rPr>
        <w:t>get Readme</w:t>
      </w:r>
      <w:r>
        <w:t xml:space="preserve"> para baixar o arquivo. Quando o download do arquivo estiver completo, digite o comando </w:t>
      </w:r>
      <w:r>
        <w:rPr>
          <w:b/>
        </w:rPr>
        <w:t>quit</w:t>
      </w:r>
      <w:r>
        <w:t xml:space="preserve"> para sair. (</w:t>
      </w:r>
      <w:r w:rsidR="00EB5B82">
        <w:rPr>
          <w:b/>
          <w:bCs/>
        </w:rPr>
        <w:t>Observação</w:t>
      </w:r>
      <w:r>
        <w:t>: se você não conseguir fazer o download do arquivo, você pode prosseguir com o resto do laboratório.)</w:t>
      </w:r>
    </w:p>
    <w:p w14:paraId="01A34E98" w14:textId="77777777" w:rsidR="001C68C1" w:rsidRDefault="001C68C1" w:rsidP="001C68C1">
      <w:pPr>
        <w:pStyle w:val="CMD"/>
      </w:pPr>
      <w:r>
        <w:t xml:space="preserve">ftp&gt; </w:t>
      </w:r>
      <w:r w:rsidRPr="00320BEE">
        <w:rPr>
          <w:b/>
        </w:rPr>
        <w:t>get Readme</w:t>
      </w:r>
    </w:p>
    <w:p w14:paraId="710AD2B7" w14:textId="77777777" w:rsidR="001C68C1" w:rsidRDefault="001C68C1" w:rsidP="001C68C1">
      <w:pPr>
        <w:pStyle w:val="CMDOutput"/>
      </w:pPr>
      <w:r>
        <w:t>200 PORT command successful.</w:t>
      </w:r>
    </w:p>
    <w:p w14:paraId="4742AAD8" w14:textId="77777777" w:rsidR="001C68C1" w:rsidRDefault="001C68C1" w:rsidP="001C68C1">
      <w:pPr>
        <w:pStyle w:val="CMDOutput"/>
      </w:pPr>
      <w:r>
        <w:t>125 Data connection already open; Transfer starting.</w:t>
      </w:r>
    </w:p>
    <w:p w14:paraId="63A1094B" w14:textId="77777777" w:rsidR="001C68C1" w:rsidRDefault="001C68C1" w:rsidP="001C68C1">
      <w:pPr>
        <w:pStyle w:val="CMDOutput"/>
      </w:pPr>
      <w:r>
        <w:t>AVISO! 36 bare linefeeds received in ASCII mode</w:t>
      </w:r>
    </w:p>
    <w:p w14:paraId="33EE6082" w14:textId="77777777" w:rsidR="001C68C1" w:rsidRDefault="001C68C1" w:rsidP="001C68C1">
      <w:pPr>
        <w:pStyle w:val="CMDOutput"/>
      </w:pPr>
      <w:r>
        <w:t>O arquivo pode não ter sido transferido corretamente.</w:t>
      </w:r>
    </w:p>
    <w:p w14:paraId="5AF92208" w14:textId="77777777" w:rsidR="001C68C1" w:rsidRDefault="001C68C1" w:rsidP="001C68C1">
      <w:pPr>
        <w:pStyle w:val="CMDOutput"/>
      </w:pPr>
      <w:r>
        <w:t>226 Transfer complete.</w:t>
      </w:r>
    </w:p>
    <w:p w14:paraId="229B7FB3" w14:textId="77777777" w:rsidR="001C68C1" w:rsidRDefault="001C68C1" w:rsidP="001C68C1">
      <w:pPr>
        <w:pStyle w:val="CMDOutput"/>
      </w:pPr>
      <w:r>
        <w:t>1428 bytes received in 0.056 seconds (24.9 kbytes/s)</w:t>
      </w:r>
    </w:p>
    <w:p w14:paraId="427EB3FE" w14:textId="77777777" w:rsidR="001C68C1" w:rsidRPr="002E3294" w:rsidRDefault="001C68C1" w:rsidP="001C68C1">
      <w:pPr>
        <w:pStyle w:val="SubStepAlpha"/>
      </w:pPr>
      <w:r>
        <w:t xml:space="preserve">Após a conclusão da transferência, digite </w:t>
      </w:r>
      <w:r>
        <w:rPr>
          <w:b/>
        </w:rPr>
        <w:t>quit</w:t>
      </w:r>
      <w:r>
        <w:t>para sair do ftp.</w:t>
      </w:r>
    </w:p>
    <w:p w14:paraId="11CBF96F" w14:textId="77777777" w:rsidR="001C68C1" w:rsidRDefault="001C68C1" w:rsidP="001C68C1">
      <w:pPr>
        <w:pStyle w:val="Ttulo3"/>
        <w:keepNext w:val="0"/>
      </w:pPr>
      <w:r>
        <w:t>Parar a captura do Wireshark.</w:t>
      </w:r>
    </w:p>
    <w:p w14:paraId="592CC8DA" w14:textId="77777777" w:rsidR="001C68C1" w:rsidRDefault="001C68C1" w:rsidP="001C68C1">
      <w:pPr>
        <w:pStyle w:val="Ttulo3"/>
      </w:pPr>
      <w:r>
        <w:t>Exibir a janela principal do Wireshark.</w:t>
      </w:r>
    </w:p>
    <w:p w14:paraId="26222F82" w14:textId="15D394C9" w:rsidR="001C68C1" w:rsidRDefault="001C68C1" w:rsidP="001C68C1">
      <w:pPr>
        <w:pStyle w:val="BodyTextL25"/>
      </w:pPr>
      <w:r>
        <w:t xml:space="preserve">O Wireshark capturou muitos pacotes durante a sessão FTP com ftp.cdc.gov. Para limitar a quantidade de dados para análise, aplique o filtro </w:t>
      </w:r>
      <w:r>
        <w:rPr>
          <w:b/>
        </w:rPr>
        <w:t>tcp e ip.addr == 198.246.117.106</w:t>
      </w:r>
      <w:r>
        <w:t xml:space="preserve"> e clique em </w:t>
      </w:r>
      <w:r>
        <w:rPr>
          <w:b/>
        </w:rPr>
        <w:t>Apply</w:t>
      </w:r>
      <w:r>
        <w:t>.</w:t>
      </w:r>
    </w:p>
    <w:p w14:paraId="08855FAD" w14:textId="77777777" w:rsidR="001C68C1" w:rsidRPr="00C2725F" w:rsidRDefault="001C68C1" w:rsidP="00F5312B">
      <w:pPr>
        <w:pStyle w:val="BodyTextL25"/>
        <w:keepNext/>
      </w:pPr>
      <w:r w:rsidRPr="00682E14">
        <w:rPr>
          <w:b/>
        </w:rPr>
        <w:lastRenderedPageBreak/>
        <w:t>Nota</w:t>
      </w:r>
      <w:r>
        <w:t xml:space="preserve">: O endereço IP, 198.246.117.106, é o endereço de </w:t>
      </w:r>
      <w:hyperlink r:id="rId11" w:history="1">
        <w:r>
          <w:rPr>
            <w:rStyle w:val="Hyperlink"/>
          </w:rPr>
          <w:t>ftp.cdc.gov</w:t>
        </w:r>
      </w:hyperlink>
      <w:r>
        <w:t xml:space="preserve"> na época em que este laboratório foi criado. O endereço IP pode ser diferente para você. Se assim for, procure o primeiro pacote TCP que iniciou o handshake de 3 vias com </w:t>
      </w:r>
      <w:hyperlink r:id="rId12" w:history="1">
        <w:r>
          <w:rPr>
            <w:rStyle w:val="Hyperlink"/>
          </w:rPr>
          <w:t>ftp.cdc.gov</w:t>
        </w:r>
      </w:hyperlink>
      <w:r>
        <w:t>. O endereço IP de destino é o endereço IP que você deve usar para o filtro.</w:t>
      </w:r>
    </w:p>
    <w:p w14:paraId="7FB43454" w14:textId="77777777" w:rsidR="001C68C1" w:rsidRDefault="001C68C1" w:rsidP="001C68C1">
      <w:pPr>
        <w:pStyle w:val="Visual"/>
      </w:pPr>
      <w:r w:rsidRPr="00526C9A">
        <w:rPr>
          <w:noProof/>
          <w:lang w:eastAsia="pt-BR"/>
        </w:rPr>
        <w:drawing>
          <wp:inline distT="0" distB="0" distL="0" distR="0" wp14:anchorId="6BD4F50C" wp14:editId="63C9C9D0">
            <wp:extent cx="5486400" cy="2696894"/>
            <wp:effectExtent l="0" t="0" r="0" b="8255"/>
            <wp:docPr id="26" name="Picture 26" descr="Wireshark screen shot with a tcp and ip address fliter appli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96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87B78" w14:textId="77777777" w:rsidR="001C68C1" w:rsidRPr="00ED2E46" w:rsidRDefault="001C68C1" w:rsidP="001C68C1">
      <w:pPr>
        <w:pStyle w:val="BodyTextL25"/>
      </w:pPr>
      <w:r>
        <w:rPr>
          <w:b/>
        </w:rPr>
        <w:t>Observação</w:t>
      </w:r>
      <w:r>
        <w:t>: sua interface Wireshark pode parecer um pouco diferente da imagem acima.</w:t>
      </w:r>
    </w:p>
    <w:p w14:paraId="5AB5754C" w14:textId="77777777" w:rsidR="001C68C1" w:rsidRPr="00041798" w:rsidRDefault="001C68C1" w:rsidP="001C68C1">
      <w:pPr>
        <w:pStyle w:val="Ttulo3"/>
      </w:pPr>
      <w:r>
        <w:t>Analisar os campos TCP.</w:t>
      </w:r>
    </w:p>
    <w:p w14:paraId="7E61C21E" w14:textId="18B3BF6F" w:rsidR="001C68C1" w:rsidRDefault="001C68C1" w:rsidP="001C68C1">
      <w:pPr>
        <w:pStyle w:val="BodyTextL25"/>
        <w:keepNext/>
      </w:pPr>
      <w:r>
        <w:t>Depois que o filtro TCP foi aplicado, os três primeiros pacotes (seção superior) exibem a sequência de [SYN], [SYN, ACK] e [ACK] que é o handshake de três vias TCP.</w:t>
      </w:r>
    </w:p>
    <w:p w14:paraId="0760ED1E" w14:textId="77777777" w:rsidR="001C68C1" w:rsidRDefault="001C68C1" w:rsidP="001C68C1">
      <w:pPr>
        <w:pStyle w:val="Visual"/>
      </w:pPr>
      <w:r w:rsidRPr="00526C9A">
        <w:rPr>
          <w:noProof/>
          <w:lang w:eastAsia="pt-BR"/>
        </w:rPr>
        <w:drawing>
          <wp:inline distT="0" distB="0" distL="0" distR="0" wp14:anchorId="4F502586" wp14:editId="50BC7446">
            <wp:extent cx="5486400" cy="316523"/>
            <wp:effectExtent l="0" t="0" r="0" b="7620"/>
            <wp:docPr id="27" name="Picture 27" descr="Screen shot of the three packets displaying the TCP three-way handsh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6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540E3" w14:textId="77777777" w:rsidR="001C68C1" w:rsidRDefault="001C68C1" w:rsidP="001C68C1">
      <w:pPr>
        <w:pStyle w:val="BodyTextL25"/>
      </w:pPr>
      <w:r>
        <w:t>O TCP é comumente usado durante uma sessão para controlar a entrega de datagramas, verificar a chegada de datagramas e gerenciar o tamanho da janela. Em cada troca de dados entre o cliente FTP e o servidor FTP, uma nova sessão TCP é iniciada. Com a conclusão da transferência de dados, a sessão TCP é fechada. Quando a sessão FTP é finalizada, o TCP desempenha ordenadamente um fechamento e um término.</w:t>
      </w:r>
    </w:p>
    <w:p w14:paraId="294705A7" w14:textId="77777777" w:rsidR="001C68C1" w:rsidRDefault="001C68C1" w:rsidP="001C68C1">
      <w:pPr>
        <w:pStyle w:val="BodyTextL25"/>
        <w:keepNext/>
      </w:pPr>
      <w:r>
        <w:lastRenderedPageBreak/>
        <w:t xml:space="preserve">No Wireshark, as informações detalhadas do TCP estão disponíveis no painel de detalhes do pacote (seção do meio). Realce o primeiro datagrama TCP do computador host e expanda as partes do datagrama TCP, conforme mostrado abaixo. </w:t>
      </w:r>
    </w:p>
    <w:p w14:paraId="24B0B28F" w14:textId="77777777" w:rsidR="001C68C1" w:rsidRPr="008C3755" w:rsidRDefault="001C68C1" w:rsidP="001C68C1">
      <w:pPr>
        <w:pStyle w:val="Visual"/>
      </w:pPr>
      <w:r>
        <w:rPr>
          <w:noProof/>
          <w:sz w:val="20"/>
          <w:shd w:val="clear" w:color="auto" w:fill="BFBFBF"/>
          <w:lang w:eastAsia="pt-BR"/>
        </w:rPr>
        <w:drawing>
          <wp:inline distT="0" distB="0" distL="0" distR="0" wp14:anchorId="68C57F2A" wp14:editId="7BAC5103">
            <wp:extent cx="5486400" cy="2827506"/>
            <wp:effectExtent l="0" t="0" r="0" b="0"/>
            <wp:docPr id="31" name="Picture 31" descr="Wireshark screenshot displaying the middle section, the packets details pane, with the TCP datagram expand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275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BED817" w14:textId="435ACC62" w:rsidR="001C68C1" w:rsidRPr="008C3755" w:rsidRDefault="001C68C1" w:rsidP="001C68C1">
      <w:pPr>
        <w:pStyle w:val="BodyTextL25"/>
        <w:keepNext/>
      </w:pPr>
      <w:r>
        <w:t>O datagrama TCP expandido é semelhante ao painel de detalhes do pacote, conforme mostrado abaixo.</w:t>
      </w:r>
    </w:p>
    <w:p w14:paraId="1974B06B" w14:textId="77777777" w:rsidR="001C68C1" w:rsidRPr="008C3755" w:rsidRDefault="001C68C1" w:rsidP="001C68C1">
      <w:pPr>
        <w:pStyle w:val="Visual"/>
      </w:pPr>
      <w:r>
        <w:rPr>
          <w:noProof/>
          <w:lang w:eastAsia="pt-BR"/>
        </w:rPr>
        <w:drawing>
          <wp:inline distT="0" distB="0" distL="0" distR="0" wp14:anchorId="1CACC95E" wp14:editId="3ADDB924">
            <wp:extent cx="4733925" cy="2190750"/>
            <wp:effectExtent l="0" t="0" r="9525" b="0"/>
            <wp:docPr id="8" name="Picture 8" descr="TCP seg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CP segmen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0A5FB" w14:textId="77777777" w:rsidR="001C68C1" w:rsidRDefault="001C68C1" w:rsidP="001C68C1">
      <w:pPr>
        <w:pStyle w:val="BodyTextL25"/>
      </w:pPr>
      <w:r>
        <w:t>A imagem acima é um diagrama de um datagrama TCP. Uma explicação de cada campo é fornecida para referência:</w:t>
      </w:r>
    </w:p>
    <w:p w14:paraId="2A0C4F00" w14:textId="77777777" w:rsidR="001C68C1" w:rsidRDefault="001C68C1" w:rsidP="001C68C1">
      <w:pPr>
        <w:pStyle w:val="Bulletlevel1"/>
        <w:spacing w:before="60" w:after="60" w:line="276" w:lineRule="auto"/>
      </w:pPr>
      <w:r>
        <w:t xml:space="preserve">O </w:t>
      </w:r>
      <w:r>
        <w:rPr>
          <w:b/>
        </w:rPr>
        <w:t>TCP Source Port Number</w:t>
      </w:r>
      <w:r>
        <w:t xml:space="preserve"> (Número da porta TCP origem) pertence ao host da sessão TCP que abriu uma conexão. O valor é geralmente um valor aleatório acima de 1.023.</w:t>
      </w:r>
    </w:p>
    <w:p w14:paraId="353F6B0C" w14:textId="77777777" w:rsidR="001C68C1" w:rsidRDefault="001C68C1" w:rsidP="001C68C1">
      <w:pPr>
        <w:pStyle w:val="Bulletlevel1"/>
        <w:spacing w:before="60" w:after="60" w:line="276" w:lineRule="auto"/>
      </w:pPr>
      <w:r>
        <w:t xml:space="preserve">O </w:t>
      </w:r>
      <w:r>
        <w:rPr>
          <w:b/>
        </w:rPr>
        <w:t>TCP Destination Port Number</w:t>
      </w:r>
      <w:r>
        <w:t xml:space="preserve"> (Número da porta TCP destino) é usado para identificar o protocolo de camada superior ou aplicação no site remoto. Os valores no intervalo 0-1.023 representam as “portas bem conhecidas” e estão associados a serviços e aplicações populares (conforme descrito na RFC 1700, tais como Telnet, FTP e HTTP). A combinação do endereço IP de origem, porta de origem, endereço IP de destino e porta de destino identifica de forma exclusiva a sessão para o remetente e o destinatário.</w:t>
      </w:r>
    </w:p>
    <w:p w14:paraId="5CFA801A" w14:textId="77777777" w:rsidR="001C68C1" w:rsidRDefault="001C68C1" w:rsidP="001C68C1">
      <w:pPr>
        <w:pStyle w:val="BodyTextL25"/>
      </w:pPr>
      <w:r>
        <w:rPr>
          <w:b/>
        </w:rPr>
        <w:lastRenderedPageBreak/>
        <w:t>Observação:</w:t>
      </w:r>
      <w:r>
        <w:t xml:space="preserve"> na captura do Wireshark acima, a porta de destino é 21, que é FTP. Os servidores FTP ouvem a porta 21 para conexões de clientes FTP.</w:t>
      </w:r>
    </w:p>
    <w:p w14:paraId="11114FFF" w14:textId="77777777" w:rsidR="001C68C1" w:rsidRDefault="001C68C1" w:rsidP="001C68C1">
      <w:pPr>
        <w:pStyle w:val="Bulletlevel1"/>
        <w:spacing w:before="60" w:after="60" w:line="276" w:lineRule="auto"/>
      </w:pPr>
      <w:r>
        <w:t xml:space="preserve">O </w:t>
      </w:r>
      <w:r w:rsidRPr="004D5342">
        <w:rPr>
          <w:b/>
        </w:rPr>
        <w:t>Sequence number</w:t>
      </w:r>
      <w:r>
        <w:t xml:space="preserve"> (Número de sequência) especifica o número do último octeto em um segmento.</w:t>
      </w:r>
    </w:p>
    <w:p w14:paraId="6036A85A" w14:textId="77777777" w:rsidR="001C68C1" w:rsidRDefault="001C68C1" w:rsidP="001C68C1">
      <w:pPr>
        <w:pStyle w:val="Bulletlevel1"/>
        <w:spacing w:before="60" w:after="60" w:line="276" w:lineRule="auto"/>
      </w:pPr>
      <w:r>
        <w:t xml:space="preserve">O </w:t>
      </w:r>
      <w:r w:rsidRPr="004D5342">
        <w:rPr>
          <w:b/>
        </w:rPr>
        <w:t>Acknowledgment number</w:t>
      </w:r>
      <w:r>
        <w:t xml:space="preserve"> (Número de confirmação) especifica o próximo octeto esperado pelo destinatário.</w:t>
      </w:r>
    </w:p>
    <w:p w14:paraId="2BE55FCF" w14:textId="77777777" w:rsidR="001C68C1" w:rsidRDefault="001C68C1" w:rsidP="001C68C1">
      <w:pPr>
        <w:pStyle w:val="Bulletlevel1"/>
        <w:spacing w:before="60" w:after="60" w:line="276" w:lineRule="auto"/>
      </w:pPr>
      <w:r>
        <w:t xml:space="preserve">Os </w:t>
      </w:r>
      <w:r>
        <w:rPr>
          <w:b/>
        </w:rPr>
        <w:t>Code bits</w:t>
      </w:r>
      <w:r>
        <w:t xml:space="preserve"> (Bits de Código) possuem um significado especial no gerenciamento de sessão e no tratamento de segmentos. Entre valores interessantes estão:</w:t>
      </w:r>
    </w:p>
    <w:p w14:paraId="19995D3F" w14:textId="77777777" w:rsidR="001C68C1" w:rsidRDefault="001C68C1" w:rsidP="001C68C1">
      <w:pPr>
        <w:pStyle w:val="Bulletlevel2"/>
        <w:numPr>
          <w:ilvl w:val="1"/>
          <w:numId w:val="1"/>
        </w:numPr>
        <w:spacing w:before="60" w:after="60" w:line="276" w:lineRule="auto"/>
      </w:pPr>
      <w:r>
        <w:rPr>
          <w:b/>
        </w:rPr>
        <w:t>ACK</w:t>
      </w:r>
      <w:r w:rsidRPr="00EF48F6">
        <w:t xml:space="preserve"> — Confirmação de recebimento de segmento.</w:t>
      </w:r>
    </w:p>
    <w:p w14:paraId="2B9AF395" w14:textId="77777777" w:rsidR="001C68C1" w:rsidRDefault="001C68C1" w:rsidP="001C68C1">
      <w:pPr>
        <w:pStyle w:val="Bulletlevel2"/>
        <w:numPr>
          <w:ilvl w:val="1"/>
          <w:numId w:val="1"/>
        </w:numPr>
        <w:spacing w:before="60" w:after="60" w:line="276" w:lineRule="auto"/>
      </w:pPr>
      <w:r>
        <w:rPr>
          <w:b/>
        </w:rPr>
        <w:t>SYN</w:t>
      </w:r>
      <w:r w:rsidRPr="00EF48F6">
        <w:t xml:space="preserve"> — Sincronizar, apenas definido quando uma nova sessão TCP é negociada durante o handshake TCP de três vias.</w:t>
      </w:r>
    </w:p>
    <w:p w14:paraId="727F6FB8" w14:textId="77777777" w:rsidR="001C68C1" w:rsidRDefault="001C68C1" w:rsidP="001C68C1">
      <w:pPr>
        <w:pStyle w:val="Bulletlevel2"/>
        <w:numPr>
          <w:ilvl w:val="1"/>
          <w:numId w:val="1"/>
        </w:numPr>
        <w:spacing w:before="60" w:after="60" w:line="276" w:lineRule="auto"/>
      </w:pPr>
      <w:r>
        <w:rPr>
          <w:b/>
        </w:rPr>
        <w:t>FIN</w:t>
      </w:r>
      <w:r w:rsidRPr="00EF48F6">
        <w:t xml:space="preserve"> — Concluir, a solicitação para fechar a sessão TCP.</w:t>
      </w:r>
    </w:p>
    <w:p w14:paraId="1DEDE8D2" w14:textId="77777777" w:rsidR="001C68C1" w:rsidRDefault="001C68C1" w:rsidP="001C68C1">
      <w:pPr>
        <w:pStyle w:val="Bulletlevel1"/>
        <w:spacing w:before="60" w:after="60" w:line="276" w:lineRule="auto"/>
      </w:pPr>
      <w:r>
        <w:t xml:space="preserve">O </w:t>
      </w:r>
      <w:r w:rsidRPr="00E35875">
        <w:rPr>
          <w:b/>
        </w:rPr>
        <w:t>Window size</w:t>
      </w:r>
      <w:r>
        <w:t xml:space="preserve"> (Tamanho da Janela) é o valor da janela deslizante. Ele determina quantos octetos podem ser enviados antes de se esperar por uma confirmação.</w:t>
      </w:r>
    </w:p>
    <w:p w14:paraId="4B09873F" w14:textId="77777777" w:rsidR="001C68C1" w:rsidRDefault="001C68C1" w:rsidP="001C68C1">
      <w:pPr>
        <w:pStyle w:val="Bulletlevel1"/>
        <w:spacing w:before="60" w:after="60" w:line="276" w:lineRule="auto"/>
      </w:pPr>
      <w:r>
        <w:t xml:space="preserve">O </w:t>
      </w:r>
      <w:r w:rsidRPr="00E35875">
        <w:rPr>
          <w:b/>
        </w:rPr>
        <w:t>Urgent pointer</w:t>
      </w:r>
      <w:r>
        <w:t xml:space="preserve"> (Ponteiro de Urgência) só é usado com um flag URG (Urgente) quando o remetente precisa enviar dados urgentes ao destinatário.</w:t>
      </w:r>
    </w:p>
    <w:p w14:paraId="47965640" w14:textId="77777777" w:rsidR="001C68C1" w:rsidRPr="000522C3" w:rsidRDefault="001C68C1" w:rsidP="001C68C1">
      <w:pPr>
        <w:pStyle w:val="Bulletlevel1"/>
        <w:spacing w:before="60" w:after="60" w:line="276" w:lineRule="auto"/>
        <w:rPr>
          <w:rStyle w:val="AnswerGray"/>
        </w:rPr>
      </w:pPr>
      <w:r>
        <w:t xml:space="preserve">As </w:t>
      </w:r>
      <w:r w:rsidRPr="00E35875">
        <w:rPr>
          <w:b/>
        </w:rPr>
        <w:t xml:space="preserve">Opções </w:t>
      </w:r>
      <w:r>
        <w:t>têm apenas uma opção atualmente e estão definidas como o tamanho máximo de segmento TCP (valor opcional).</w:t>
      </w:r>
    </w:p>
    <w:p w14:paraId="6D77B156" w14:textId="77777777" w:rsidR="001C68C1" w:rsidRDefault="001C68C1" w:rsidP="001C68C1">
      <w:pPr>
        <w:pStyle w:val="BodyTextL25"/>
      </w:pPr>
      <w:r>
        <w:t>Usando a captura do Wireshark da primeira inicialização da sessão TCP (bit SYN em 1), preencha as informações sobre o cabeçalho TCP. Alguns campos podem não se aplicar a este pacote.</w:t>
      </w:r>
    </w:p>
    <w:p w14:paraId="23DB1326" w14:textId="77777777" w:rsidR="001C68C1" w:rsidRDefault="001C68C1" w:rsidP="001C68C1">
      <w:pPr>
        <w:pStyle w:val="BodyTextL25"/>
        <w:keepNext/>
      </w:pPr>
      <w:r>
        <w:t>Da VM para o servidor CDC (apenas o bit SYN é definido como 1):</w:t>
      </w:r>
    </w:p>
    <w:tbl>
      <w:tblPr>
        <w:tblStyle w:val="LabTableStyle1"/>
        <w:tblW w:w="9903" w:type="dxa"/>
        <w:tblLook w:val="04A0" w:firstRow="1" w:lastRow="0" w:firstColumn="1" w:lastColumn="0" w:noHBand="0" w:noVBand="1"/>
        <w:tblDescription w:val="Esta tabela permite que você grave os resultados do Wireshark. Registre suas respostas em células marcadas como &quot;blank&quot;."/>
      </w:tblPr>
      <w:tblGrid>
        <w:gridCol w:w="4137"/>
        <w:gridCol w:w="5766"/>
      </w:tblGrid>
      <w:tr w:rsidR="006C6FEC" w14:paraId="43CCD171" w14:textId="77777777" w:rsidTr="00263B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137" w:type="dxa"/>
          </w:tcPr>
          <w:p w14:paraId="6B2AC02B" w14:textId="55B2D00D" w:rsidR="006C6FEC" w:rsidRPr="00273156" w:rsidRDefault="00721EED" w:rsidP="006C6FEC">
            <w:pPr>
              <w:pStyle w:val="TableHeading"/>
            </w:pPr>
            <w:r>
              <w:t>Descrição</w:t>
            </w:r>
          </w:p>
        </w:tc>
        <w:tc>
          <w:tcPr>
            <w:tcW w:w="5766" w:type="dxa"/>
          </w:tcPr>
          <w:p w14:paraId="621B13A0" w14:textId="4B66FB37" w:rsidR="006C6FEC" w:rsidRPr="00721EED" w:rsidRDefault="00721EED" w:rsidP="00721EED">
            <w:pPr>
              <w:pStyle w:val="TableHeading"/>
            </w:pPr>
            <w:r>
              <w:t>Resultados Wireshark</w:t>
            </w:r>
          </w:p>
        </w:tc>
      </w:tr>
      <w:tr w:rsidR="001C68C1" w14:paraId="03B5BE8D" w14:textId="77777777" w:rsidTr="00263B1E">
        <w:tc>
          <w:tcPr>
            <w:tcW w:w="4137" w:type="dxa"/>
          </w:tcPr>
          <w:p w14:paraId="267A69A7" w14:textId="77777777" w:rsidR="001C68C1" w:rsidRPr="00273156" w:rsidRDefault="001C68C1" w:rsidP="00DC3EB7">
            <w:pPr>
              <w:pStyle w:val="TableText"/>
            </w:pPr>
            <w:r>
              <w:t>Endereço IP origem</w:t>
            </w:r>
          </w:p>
        </w:tc>
        <w:tc>
          <w:tcPr>
            <w:tcW w:w="5766" w:type="dxa"/>
          </w:tcPr>
          <w:p w14:paraId="41340522" w14:textId="1ED504FE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4A1FE70F" w14:textId="77777777" w:rsidTr="00263B1E">
        <w:tc>
          <w:tcPr>
            <w:tcW w:w="4137" w:type="dxa"/>
          </w:tcPr>
          <w:p w14:paraId="6E5BC87D" w14:textId="77777777" w:rsidR="001C68C1" w:rsidRPr="00273156" w:rsidRDefault="001C68C1" w:rsidP="00DC3EB7">
            <w:pPr>
              <w:pStyle w:val="TableText"/>
            </w:pPr>
            <w:r>
              <w:t>Endereço IP destino</w:t>
            </w:r>
          </w:p>
        </w:tc>
        <w:tc>
          <w:tcPr>
            <w:tcW w:w="5766" w:type="dxa"/>
          </w:tcPr>
          <w:p w14:paraId="52275620" w14:textId="6D2D45C2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5FE5AEA8" w14:textId="77777777" w:rsidTr="00263B1E">
        <w:tc>
          <w:tcPr>
            <w:tcW w:w="4137" w:type="dxa"/>
          </w:tcPr>
          <w:p w14:paraId="44F017B2" w14:textId="77777777" w:rsidR="001C68C1" w:rsidRPr="00273156" w:rsidRDefault="001C68C1" w:rsidP="00DC3EB7">
            <w:pPr>
              <w:pStyle w:val="TableText"/>
            </w:pPr>
            <w:r>
              <w:t>Número da porta de origem</w:t>
            </w:r>
          </w:p>
        </w:tc>
        <w:tc>
          <w:tcPr>
            <w:tcW w:w="5766" w:type="dxa"/>
          </w:tcPr>
          <w:p w14:paraId="49C9DB0F" w14:textId="7CDA1A3C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6677F647" w14:textId="77777777" w:rsidTr="00263B1E">
        <w:tc>
          <w:tcPr>
            <w:tcW w:w="4137" w:type="dxa"/>
          </w:tcPr>
          <w:p w14:paraId="096A4591" w14:textId="77777777" w:rsidR="001C68C1" w:rsidRPr="00273156" w:rsidRDefault="001C68C1" w:rsidP="00DC3EB7">
            <w:pPr>
              <w:pStyle w:val="TableText"/>
            </w:pPr>
            <w:r>
              <w:t>Número da porta de destino</w:t>
            </w:r>
          </w:p>
        </w:tc>
        <w:tc>
          <w:tcPr>
            <w:tcW w:w="5766" w:type="dxa"/>
          </w:tcPr>
          <w:p w14:paraId="4CFB79AE" w14:textId="562D6C40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66526499" w14:textId="77777777" w:rsidTr="00263B1E">
        <w:tc>
          <w:tcPr>
            <w:tcW w:w="4137" w:type="dxa"/>
          </w:tcPr>
          <w:p w14:paraId="232FFB7B" w14:textId="77777777" w:rsidR="001C68C1" w:rsidRPr="00273156" w:rsidRDefault="001C68C1" w:rsidP="00DC3EB7">
            <w:pPr>
              <w:pStyle w:val="TableText"/>
            </w:pPr>
            <w:r>
              <w:t>Número de sequência</w:t>
            </w:r>
          </w:p>
        </w:tc>
        <w:tc>
          <w:tcPr>
            <w:tcW w:w="5766" w:type="dxa"/>
          </w:tcPr>
          <w:p w14:paraId="02CF5090" w14:textId="279EC837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3548CD85" w14:textId="77777777" w:rsidTr="00263B1E">
        <w:tc>
          <w:tcPr>
            <w:tcW w:w="4137" w:type="dxa"/>
          </w:tcPr>
          <w:p w14:paraId="01EA3BF2" w14:textId="77777777" w:rsidR="001C68C1" w:rsidRPr="00273156" w:rsidRDefault="001C68C1" w:rsidP="00DC3EB7">
            <w:pPr>
              <w:pStyle w:val="TableText"/>
            </w:pPr>
            <w:r>
              <w:t>Número de confirmação:</w:t>
            </w:r>
          </w:p>
        </w:tc>
        <w:tc>
          <w:tcPr>
            <w:tcW w:w="5766" w:type="dxa"/>
          </w:tcPr>
          <w:p w14:paraId="120A6EC9" w14:textId="1173AE37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0D53581A" w14:textId="77777777" w:rsidTr="00263B1E">
        <w:tc>
          <w:tcPr>
            <w:tcW w:w="4137" w:type="dxa"/>
          </w:tcPr>
          <w:p w14:paraId="45013026" w14:textId="77777777" w:rsidR="001C68C1" w:rsidRPr="00273156" w:rsidRDefault="001C68C1" w:rsidP="00DC3EB7">
            <w:pPr>
              <w:pStyle w:val="TableText"/>
            </w:pPr>
            <w:r>
              <w:t>Tamanho do cabeçalho</w:t>
            </w:r>
          </w:p>
        </w:tc>
        <w:tc>
          <w:tcPr>
            <w:tcW w:w="5766" w:type="dxa"/>
          </w:tcPr>
          <w:p w14:paraId="59A0EA8F" w14:textId="1DEF2B5B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69E15346" w14:textId="77777777" w:rsidTr="00263B1E">
        <w:tc>
          <w:tcPr>
            <w:tcW w:w="4137" w:type="dxa"/>
          </w:tcPr>
          <w:p w14:paraId="5167A35A" w14:textId="77777777" w:rsidR="001C68C1" w:rsidRPr="00273156" w:rsidRDefault="001C68C1" w:rsidP="00DC3EB7">
            <w:pPr>
              <w:pStyle w:val="TableText"/>
            </w:pPr>
            <w:r>
              <w:t>Tamanho da janela</w:t>
            </w:r>
          </w:p>
        </w:tc>
        <w:tc>
          <w:tcPr>
            <w:tcW w:w="5766" w:type="dxa"/>
          </w:tcPr>
          <w:p w14:paraId="0FF29F98" w14:textId="7B5EFE73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</w:tbl>
    <w:p w14:paraId="04448218" w14:textId="6F9BB380" w:rsidR="001C68C1" w:rsidRPr="00E37080" w:rsidRDefault="00F9672A" w:rsidP="00263B1E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533F8824" w14:textId="77777777" w:rsidR="001C68C1" w:rsidRDefault="001C68C1" w:rsidP="001C68C1">
      <w:pPr>
        <w:pStyle w:val="BodyTextL25"/>
        <w:keepNext/>
      </w:pPr>
      <w:r>
        <w:lastRenderedPageBreak/>
        <w:t>Na segunda captura filtrada do Wireshark, o servidor FTP do CDC reconhece a solicitação da VM. Observe os valores dos bits SYN e ACK.</w:t>
      </w:r>
    </w:p>
    <w:p w14:paraId="4756BA79" w14:textId="77777777" w:rsidR="001C68C1" w:rsidRDefault="001C68C1" w:rsidP="001C68C1">
      <w:pPr>
        <w:pStyle w:val="Visual"/>
      </w:pPr>
      <w:r w:rsidRPr="00526C9A">
        <w:rPr>
          <w:noProof/>
          <w:lang w:eastAsia="pt-BR"/>
        </w:rPr>
        <w:drawing>
          <wp:inline distT="0" distB="0" distL="0" distR="0" wp14:anchorId="79F55416" wp14:editId="53A7C0E9">
            <wp:extent cx="5486400" cy="2985282"/>
            <wp:effectExtent l="0" t="0" r="0" b="5715"/>
            <wp:docPr id="32" name="Picture 32" descr="Wireshark screen shot of the TCP datagram expanded and highlighted the acknowledgment set of 1 and the syn set of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85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C9549" w14:textId="77777777" w:rsidR="001C68C1" w:rsidRPr="00A420FB" w:rsidRDefault="001C68C1" w:rsidP="001C68C1">
      <w:pPr>
        <w:pStyle w:val="BodyTextL25"/>
        <w:keepNext/>
      </w:pPr>
      <w:r>
        <w:t>Preencha as seguintes informações com relação à mensagem de SYN-ACK.</w:t>
      </w:r>
    </w:p>
    <w:tbl>
      <w:tblPr>
        <w:tblStyle w:val="LabTableStyle1"/>
        <w:tblW w:w="9633" w:type="dxa"/>
        <w:tblLook w:val="04A0" w:firstRow="1" w:lastRow="0" w:firstColumn="1" w:lastColumn="0" w:noHBand="0" w:noVBand="1"/>
        <w:tblDescription w:val="Esta tabela permite que você grave os resultados do Wireshark. Registre suas respostas em células marcadas como &quot;blank&quot;."/>
      </w:tblPr>
      <w:tblGrid>
        <w:gridCol w:w="3147"/>
        <w:gridCol w:w="6486"/>
      </w:tblGrid>
      <w:tr w:rsidR="006C6FEC" w14:paraId="469752C6" w14:textId="77777777" w:rsidTr="00263B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47" w:type="dxa"/>
          </w:tcPr>
          <w:p w14:paraId="07063A19" w14:textId="234167E4" w:rsidR="006C6FEC" w:rsidRPr="001876FE" w:rsidRDefault="00721EED" w:rsidP="006C6FEC">
            <w:pPr>
              <w:pStyle w:val="TableHeading"/>
            </w:pPr>
            <w:r>
              <w:t>Descrição</w:t>
            </w:r>
          </w:p>
        </w:tc>
        <w:tc>
          <w:tcPr>
            <w:tcW w:w="6486" w:type="dxa"/>
          </w:tcPr>
          <w:p w14:paraId="14EF9798" w14:textId="69859FE0" w:rsidR="006C6FEC" w:rsidRPr="00721EED" w:rsidRDefault="00721EED" w:rsidP="00721EED">
            <w:pPr>
              <w:pStyle w:val="TableHeading"/>
            </w:pPr>
            <w:r>
              <w:t>Resultados Wireshark</w:t>
            </w:r>
          </w:p>
        </w:tc>
      </w:tr>
      <w:tr w:rsidR="001C68C1" w14:paraId="5816B4DC" w14:textId="77777777" w:rsidTr="00263B1E">
        <w:tc>
          <w:tcPr>
            <w:tcW w:w="3147" w:type="dxa"/>
          </w:tcPr>
          <w:p w14:paraId="60380FD9" w14:textId="77777777" w:rsidR="001C68C1" w:rsidRPr="001876FE" w:rsidRDefault="001C68C1" w:rsidP="00D40B2B">
            <w:pPr>
              <w:pStyle w:val="TableText"/>
            </w:pPr>
            <w:r>
              <w:t>Endereço IP origem</w:t>
            </w:r>
          </w:p>
        </w:tc>
        <w:tc>
          <w:tcPr>
            <w:tcW w:w="6486" w:type="dxa"/>
          </w:tcPr>
          <w:p w14:paraId="61C4DB1C" w14:textId="43423747" w:rsidR="001C68C1" w:rsidRPr="001876FE" w:rsidRDefault="001C68C1" w:rsidP="00D40B2B">
            <w:pPr>
              <w:pStyle w:val="TableText"/>
              <w:rPr>
                <w:rStyle w:val="AnswerGray"/>
              </w:rPr>
            </w:pPr>
          </w:p>
        </w:tc>
      </w:tr>
      <w:tr w:rsidR="001C68C1" w14:paraId="1109B0C4" w14:textId="77777777" w:rsidTr="00263B1E">
        <w:tc>
          <w:tcPr>
            <w:tcW w:w="3147" w:type="dxa"/>
          </w:tcPr>
          <w:p w14:paraId="7A254724" w14:textId="77777777" w:rsidR="001C68C1" w:rsidRDefault="001C68C1" w:rsidP="00D40B2B">
            <w:pPr>
              <w:pStyle w:val="TableText"/>
            </w:pPr>
            <w:r>
              <w:t>Endereço IP destino</w:t>
            </w:r>
          </w:p>
        </w:tc>
        <w:tc>
          <w:tcPr>
            <w:tcW w:w="6486" w:type="dxa"/>
          </w:tcPr>
          <w:p w14:paraId="03272D83" w14:textId="5E4F6958" w:rsidR="001C68C1" w:rsidRPr="006A3A6E" w:rsidRDefault="001C68C1" w:rsidP="00D40B2B">
            <w:pPr>
              <w:pStyle w:val="TableText"/>
              <w:rPr>
                <w:rStyle w:val="AnswerGray"/>
              </w:rPr>
            </w:pPr>
          </w:p>
        </w:tc>
      </w:tr>
      <w:tr w:rsidR="001C68C1" w14:paraId="798BA987" w14:textId="77777777" w:rsidTr="00263B1E">
        <w:tc>
          <w:tcPr>
            <w:tcW w:w="3147" w:type="dxa"/>
          </w:tcPr>
          <w:p w14:paraId="3BCF0F32" w14:textId="77777777" w:rsidR="001C68C1" w:rsidRDefault="001C68C1" w:rsidP="00D40B2B">
            <w:pPr>
              <w:pStyle w:val="TableText"/>
            </w:pPr>
            <w:r>
              <w:t>Número da porta de origem</w:t>
            </w:r>
          </w:p>
        </w:tc>
        <w:tc>
          <w:tcPr>
            <w:tcW w:w="6486" w:type="dxa"/>
          </w:tcPr>
          <w:p w14:paraId="1186C04B" w14:textId="27894AE8" w:rsidR="001C68C1" w:rsidRPr="009F1EC9" w:rsidRDefault="001C68C1" w:rsidP="00D40B2B">
            <w:pPr>
              <w:pStyle w:val="TableText"/>
              <w:rPr>
                <w:rStyle w:val="AnswerGray"/>
              </w:rPr>
            </w:pPr>
          </w:p>
        </w:tc>
      </w:tr>
      <w:tr w:rsidR="001C68C1" w14:paraId="6FDAE390" w14:textId="77777777" w:rsidTr="00263B1E">
        <w:tc>
          <w:tcPr>
            <w:tcW w:w="3147" w:type="dxa"/>
          </w:tcPr>
          <w:p w14:paraId="7DF3874A" w14:textId="77777777" w:rsidR="001C68C1" w:rsidRDefault="001C68C1" w:rsidP="00D40B2B">
            <w:pPr>
              <w:pStyle w:val="TableText"/>
            </w:pPr>
            <w:r>
              <w:t>Número da porta de destino</w:t>
            </w:r>
          </w:p>
        </w:tc>
        <w:tc>
          <w:tcPr>
            <w:tcW w:w="6486" w:type="dxa"/>
          </w:tcPr>
          <w:p w14:paraId="029A2DC7" w14:textId="590B7C5F" w:rsidR="001C68C1" w:rsidRPr="005D5B3A" w:rsidRDefault="001C68C1" w:rsidP="00D40B2B">
            <w:pPr>
              <w:pStyle w:val="TableText"/>
              <w:rPr>
                <w:rStyle w:val="AnswerGray"/>
              </w:rPr>
            </w:pPr>
          </w:p>
        </w:tc>
      </w:tr>
      <w:tr w:rsidR="001C68C1" w14:paraId="3265E298" w14:textId="77777777" w:rsidTr="00263B1E">
        <w:tc>
          <w:tcPr>
            <w:tcW w:w="3147" w:type="dxa"/>
          </w:tcPr>
          <w:p w14:paraId="3B58F4F7" w14:textId="77777777" w:rsidR="001C68C1" w:rsidRDefault="001C68C1" w:rsidP="00D40B2B">
            <w:pPr>
              <w:pStyle w:val="TableText"/>
            </w:pPr>
            <w:r>
              <w:t>Número de sequência</w:t>
            </w:r>
          </w:p>
        </w:tc>
        <w:tc>
          <w:tcPr>
            <w:tcW w:w="6486" w:type="dxa"/>
          </w:tcPr>
          <w:p w14:paraId="5EBA76A1" w14:textId="28AF3D67" w:rsidR="001C68C1" w:rsidRPr="00091B5D" w:rsidRDefault="001C68C1" w:rsidP="00D40B2B">
            <w:pPr>
              <w:pStyle w:val="TableText"/>
              <w:rPr>
                <w:rStyle w:val="AnswerGray"/>
              </w:rPr>
            </w:pPr>
          </w:p>
        </w:tc>
      </w:tr>
      <w:tr w:rsidR="001C68C1" w14:paraId="643F0105" w14:textId="77777777" w:rsidTr="00263B1E">
        <w:tc>
          <w:tcPr>
            <w:tcW w:w="3147" w:type="dxa"/>
          </w:tcPr>
          <w:p w14:paraId="09B2AE79" w14:textId="77777777" w:rsidR="001C68C1" w:rsidRDefault="001C68C1" w:rsidP="00D40B2B">
            <w:pPr>
              <w:pStyle w:val="TableText"/>
            </w:pPr>
            <w:r>
              <w:t>Número de confirmação:</w:t>
            </w:r>
          </w:p>
        </w:tc>
        <w:tc>
          <w:tcPr>
            <w:tcW w:w="6486" w:type="dxa"/>
          </w:tcPr>
          <w:p w14:paraId="26DC15DA" w14:textId="65D359AE" w:rsidR="001C68C1" w:rsidRPr="00091B5D" w:rsidRDefault="001C68C1" w:rsidP="00D40B2B">
            <w:pPr>
              <w:pStyle w:val="TableText"/>
              <w:rPr>
                <w:rStyle w:val="AnswerGray"/>
              </w:rPr>
            </w:pPr>
          </w:p>
        </w:tc>
      </w:tr>
      <w:tr w:rsidR="001C68C1" w14:paraId="09483D9D" w14:textId="77777777" w:rsidTr="00263B1E">
        <w:tc>
          <w:tcPr>
            <w:tcW w:w="3147" w:type="dxa"/>
          </w:tcPr>
          <w:p w14:paraId="6016F8D4" w14:textId="77777777" w:rsidR="001C68C1" w:rsidRDefault="001C68C1" w:rsidP="00D40B2B">
            <w:pPr>
              <w:pStyle w:val="TableText"/>
            </w:pPr>
            <w:r>
              <w:t>Tamanho do cabeçalho</w:t>
            </w:r>
          </w:p>
        </w:tc>
        <w:tc>
          <w:tcPr>
            <w:tcW w:w="6486" w:type="dxa"/>
          </w:tcPr>
          <w:p w14:paraId="6C54B8F3" w14:textId="78244A10" w:rsidR="001C68C1" w:rsidRPr="0022293C" w:rsidRDefault="001C68C1" w:rsidP="00D40B2B">
            <w:pPr>
              <w:pStyle w:val="TableText"/>
              <w:rPr>
                <w:rStyle w:val="AnswerGray"/>
              </w:rPr>
            </w:pPr>
          </w:p>
        </w:tc>
      </w:tr>
      <w:tr w:rsidR="001C68C1" w14:paraId="0E14169B" w14:textId="77777777" w:rsidTr="00263B1E">
        <w:tc>
          <w:tcPr>
            <w:tcW w:w="3147" w:type="dxa"/>
          </w:tcPr>
          <w:p w14:paraId="337062EA" w14:textId="77777777" w:rsidR="001C68C1" w:rsidRDefault="001C68C1" w:rsidP="00D40B2B">
            <w:pPr>
              <w:pStyle w:val="TableText"/>
            </w:pPr>
            <w:r>
              <w:t>Tamanho da janela</w:t>
            </w:r>
          </w:p>
        </w:tc>
        <w:tc>
          <w:tcPr>
            <w:tcW w:w="6486" w:type="dxa"/>
          </w:tcPr>
          <w:p w14:paraId="798F6B4B" w14:textId="233A508F" w:rsidR="001C68C1" w:rsidRPr="006A5A80" w:rsidRDefault="001C68C1" w:rsidP="00D40B2B">
            <w:pPr>
              <w:pStyle w:val="TableText"/>
              <w:rPr>
                <w:rStyle w:val="AnswerGray"/>
              </w:rPr>
            </w:pPr>
          </w:p>
        </w:tc>
      </w:tr>
    </w:tbl>
    <w:p w14:paraId="33B4039D" w14:textId="0B275317" w:rsidR="001C68C1" w:rsidRDefault="00F9672A" w:rsidP="00263B1E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1BFB6691" w14:textId="77777777" w:rsidR="001C68C1" w:rsidRPr="005F7722" w:rsidRDefault="001C68C1" w:rsidP="005F7722">
      <w:pPr>
        <w:pStyle w:val="BodyTextL25"/>
        <w:keepNext/>
      </w:pPr>
      <w:r>
        <w:lastRenderedPageBreak/>
        <w:t>No estágio final da negociação para estabelecer a comunicação, a VM envia uma mensagem de confirmação ao servidor. Observe que apenas o bit ACK está definido como 1 e o número de sequência foi incrementado para 1.</w:t>
      </w:r>
    </w:p>
    <w:p w14:paraId="169A9BED" w14:textId="77777777" w:rsidR="001C68C1" w:rsidRPr="008C3755" w:rsidRDefault="001C68C1" w:rsidP="008C3755">
      <w:pPr>
        <w:pStyle w:val="Visual"/>
      </w:pPr>
      <w:r w:rsidRPr="008C3755">
        <w:rPr>
          <w:noProof/>
          <w:lang w:eastAsia="pt-BR"/>
        </w:rPr>
        <w:drawing>
          <wp:inline distT="0" distB="0" distL="0" distR="0" wp14:anchorId="65A07A4B" wp14:editId="58806C4E">
            <wp:extent cx="5943600" cy="3227070"/>
            <wp:effectExtent l="0" t="0" r="0" b="0"/>
            <wp:docPr id="33" name="Picture 33" descr="Wireshark screen shot of the TCP datagram expanded and highlighted the acknowledgment set of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2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C7F01" w14:textId="77777777" w:rsidR="001C68C1" w:rsidRPr="008C3755" w:rsidRDefault="001C68C1" w:rsidP="001C68C1">
      <w:pPr>
        <w:pStyle w:val="BodyTextL25"/>
        <w:keepNext/>
      </w:pPr>
      <w:r>
        <w:t>Preencha as seguintes informações com relação à mensagem de ACK.</w:t>
      </w:r>
    </w:p>
    <w:tbl>
      <w:tblPr>
        <w:tblStyle w:val="LabTableStyle1"/>
        <w:tblW w:w="0" w:type="auto"/>
        <w:tblLook w:val="04A0" w:firstRow="1" w:lastRow="0" w:firstColumn="1" w:lastColumn="0" w:noHBand="0" w:noVBand="1"/>
        <w:tblDescription w:val="Esta tabela permite que você grave os resultados do Wireshark. Registre suas respostas em células marcadas como &quot;blank&quot;."/>
      </w:tblPr>
      <w:tblGrid>
        <w:gridCol w:w="2967"/>
        <w:gridCol w:w="6769"/>
      </w:tblGrid>
      <w:tr w:rsidR="006C6FEC" w14:paraId="709518DB" w14:textId="77777777" w:rsidTr="00263B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67" w:type="dxa"/>
          </w:tcPr>
          <w:p w14:paraId="7BA7CDA3" w14:textId="07BFB72D" w:rsidR="006C6FEC" w:rsidRPr="00721EED" w:rsidRDefault="00721EED" w:rsidP="00721EED">
            <w:pPr>
              <w:pStyle w:val="TableHeading"/>
            </w:pPr>
            <w:r>
              <w:t>Descrição</w:t>
            </w:r>
          </w:p>
        </w:tc>
        <w:tc>
          <w:tcPr>
            <w:tcW w:w="6769" w:type="dxa"/>
          </w:tcPr>
          <w:p w14:paraId="6F88DD0C" w14:textId="6AB44641" w:rsidR="006C6FEC" w:rsidRPr="00721EED" w:rsidRDefault="00721EED" w:rsidP="00721EED">
            <w:pPr>
              <w:pStyle w:val="TableHeading"/>
            </w:pPr>
            <w:r>
              <w:t>Resultados Wireshark</w:t>
            </w:r>
          </w:p>
        </w:tc>
      </w:tr>
      <w:tr w:rsidR="001C68C1" w14:paraId="772C0FFD" w14:textId="77777777" w:rsidTr="00263B1E">
        <w:tc>
          <w:tcPr>
            <w:tcW w:w="2967" w:type="dxa"/>
          </w:tcPr>
          <w:p w14:paraId="2B813423" w14:textId="77777777" w:rsidR="001C68C1" w:rsidRPr="008C3755" w:rsidRDefault="001C68C1" w:rsidP="008C3755">
            <w:pPr>
              <w:pStyle w:val="TableText"/>
            </w:pPr>
            <w:r>
              <w:t>Endereço IP origem</w:t>
            </w:r>
          </w:p>
        </w:tc>
        <w:tc>
          <w:tcPr>
            <w:tcW w:w="6769" w:type="dxa"/>
          </w:tcPr>
          <w:p w14:paraId="16B9F656" w14:textId="0F314476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05688CD2" w14:textId="77777777" w:rsidTr="00263B1E">
        <w:tc>
          <w:tcPr>
            <w:tcW w:w="2967" w:type="dxa"/>
          </w:tcPr>
          <w:p w14:paraId="706E5970" w14:textId="77777777" w:rsidR="001C68C1" w:rsidRPr="008C3755" w:rsidRDefault="001C68C1" w:rsidP="008C3755">
            <w:pPr>
              <w:pStyle w:val="TableText"/>
            </w:pPr>
            <w:r>
              <w:t>Endereço IP destino</w:t>
            </w:r>
          </w:p>
        </w:tc>
        <w:tc>
          <w:tcPr>
            <w:tcW w:w="6769" w:type="dxa"/>
          </w:tcPr>
          <w:p w14:paraId="546A19B1" w14:textId="701C136B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5B9AA560" w14:textId="77777777" w:rsidTr="00263B1E">
        <w:tc>
          <w:tcPr>
            <w:tcW w:w="2967" w:type="dxa"/>
          </w:tcPr>
          <w:p w14:paraId="16EF0EE3" w14:textId="77777777" w:rsidR="001C68C1" w:rsidRPr="008C3755" w:rsidRDefault="001C68C1" w:rsidP="008C3755">
            <w:pPr>
              <w:pStyle w:val="TableText"/>
            </w:pPr>
            <w:r>
              <w:t>Número da porta de origem</w:t>
            </w:r>
          </w:p>
        </w:tc>
        <w:tc>
          <w:tcPr>
            <w:tcW w:w="6769" w:type="dxa"/>
          </w:tcPr>
          <w:p w14:paraId="6C1ACF96" w14:textId="0021E4B0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0B84E993" w14:textId="77777777" w:rsidTr="00263B1E">
        <w:tc>
          <w:tcPr>
            <w:tcW w:w="2967" w:type="dxa"/>
          </w:tcPr>
          <w:p w14:paraId="56C745B1" w14:textId="77777777" w:rsidR="001C68C1" w:rsidRPr="00DC3EB7" w:rsidRDefault="001C68C1" w:rsidP="00DC3EB7">
            <w:pPr>
              <w:pStyle w:val="TableText"/>
            </w:pPr>
            <w:r>
              <w:t>Número da porta de destino</w:t>
            </w:r>
          </w:p>
        </w:tc>
        <w:tc>
          <w:tcPr>
            <w:tcW w:w="6769" w:type="dxa"/>
          </w:tcPr>
          <w:p w14:paraId="35C96DC5" w14:textId="2F4EEE4F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02894D7D" w14:textId="77777777" w:rsidTr="00263B1E">
        <w:tc>
          <w:tcPr>
            <w:tcW w:w="2967" w:type="dxa"/>
          </w:tcPr>
          <w:p w14:paraId="05015910" w14:textId="77777777" w:rsidR="001C68C1" w:rsidRPr="00DC3EB7" w:rsidRDefault="001C68C1" w:rsidP="00DC3EB7">
            <w:pPr>
              <w:pStyle w:val="TableText"/>
            </w:pPr>
            <w:r>
              <w:t>Número de sequência</w:t>
            </w:r>
          </w:p>
        </w:tc>
        <w:tc>
          <w:tcPr>
            <w:tcW w:w="6769" w:type="dxa"/>
          </w:tcPr>
          <w:p w14:paraId="1FC2782E" w14:textId="0219134A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119F42D3" w14:textId="77777777" w:rsidTr="00263B1E">
        <w:tc>
          <w:tcPr>
            <w:tcW w:w="2967" w:type="dxa"/>
          </w:tcPr>
          <w:p w14:paraId="686E608A" w14:textId="77777777" w:rsidR="001C68C1" w:rsidRPr="00DC3EB7" w:rsidRDefault="001C68C1" w:rsidP="00DC3EB7">
            <w:pPr>
              <w:pStyle w:val="TableText"/>
            </w:pPr>
            <w:r>
              <w:t>Número de confirmação:</w:t>
            </w:r>
          </w:p>
        </w:tc>
        <w:tc>
          <w:tcPr>
            <w:tcW w:w="6769" w:type="dxa"/>
          </w:tcPr>
          <w:p w14:paraId="6D7A8DCF" w14:textId="17059D6E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79123B5A" w14:textId="77777777" w:rsidTr="00263B1E">
        <w:tc>
          <w:tcPr>
            <w:tcW w:w="2967" w:type="dxa"/>
          </w:tcPr>
          <w:p w14:paraId="25D35F9D" w14:textId="77777777" w:rsidR="001C68C1" w:rsidRPr="00DC3EB7" w:rsidRDefault="001C68C1" w:rsidP="00DC3EB7">
            <w:pPr>
              <w:pStyle w:val="TableText"/>
            </w:pPr>
            <w:r>
              <w:t>Tamanho do cabeçalho</w:t>
            </w:r>
          </w:p>
        </w:tc>
        <w:tc>
          <w:tcPr>
            <w:tcW w:w="6769" w:type="dxa"/>
          </w:tcPr>
          <w:p w14:paraId="3907BE09" w14:textId="4D754A7F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352B9F3B" w14:textId="77777777" w:rsidTr="00263B1E">
        <w:tc>
          <w:tcPr>
            <w:tcW w:w="2967" w:type="dxa"/>
          </w:tcPr>
          <w:p w14:paraId="4B7BF4F7" w14:textId="77777777" w:rsidR="001C68C1" w:rsidRPr="00DC3EB7" w:rsidRDefault="001C68C1" w:rsidP="00DC3EB7">
            <w:pPr>
              <w:pStyle w:val="TableText"/>
            </w:pPr>
            <w:r>
              <w:t>Tamanho da janela</w:t>
            </w:r>
          </w:p>
        </w:tc>
        <w:tc>
          <w:tcPr>
            <w:tcW w:w="6769" w:type="dxa"/>
          </w:tcPr>
          <w:p w14:paraId="6D717893" w14:textId="27B7CA32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</w:tbl>
    <w:p w14:paraId="65886FC6" w14:textId="0F9AB76E" w:rsidR="001C68C1" w:rsidRDefault="00F9672A" w:rsidP="00263B1E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4DBAF076" w14:textId="77777777" w:rsidR="00681640" w:rsidRDefault="00681640" w:rsidP="00681640">
      <w:pPr>
        <w:pStyle w:val="Ttulo4"/>
      </w:pPr>
      <w:r>
        <w:t>Pergunta:</w:t>
      </w:r>
    </w:p>
    <w:p w14:paraId="3E34FADD" w14:textId="3A0E32AD" w:rsidR="001C68C1" w:rsidRDefault="001C68C1" w:rsidP="00681640">
      <w:pPr>
        <w:pStyle w:val="BodyTextL25"/>
        <w:keepNext/>
        <w:spacing w:before="0"/>
      </w:pPr>
      <w:r>
        <w:t>Quantos outros datagramas TCP continham um bit SYN?</w:t>
      </w:r>
    </w:p>
    <w:p w14:paraId="00D548F9" w14:textId="04DACC34" w:rsidR="00681640" w:rsidRDefault="00681640" w:rsidP="00681640">
      <w:pPr>
        <w:pStyle w:val="AnswerLineL25"/>
      </w:pPr>
      <w:r>
        <w:t>Digite suas respostas aqui.</w:t>
      </w:r>
    </w:p>
    <w:p w14:paraId="447D64CD" w14:textId="4CA25838" w:rsidR="001C68C1" w:rsidRDefault="001C68C1" w:rsidP="001C68C1">
      <w:pPr>
        <w:pStyle w:val="BodyTextL25"/>
        <w:rPr>
          <w:rStyle w:val="AnswerGray"/>
        </w:rPr>
      </w:pPr>
    </w:p>
    <w:p w14:paraId="1990EBB6" w14:textId="77777777" w:rsidR="001C68C1" w:rsidRDefault="001C68C1" w:rsidP="001C68C1">
      <w:pPr>
        <w:pStyle w:val="BodyTextL25"/>
        <w:keepNext/>
      </w:pPr>
      <w:r>
        <w:lastRenderedPageBreak/>
        <w:t xml:space="preserve">Após uma sessão TCP ser estabelecida, o tráfego FTP pode ocorrer entre o computador e o servidor FTP. O cliente e o servidor FTP se comunicam, sem saber que o TCP possui o controle e o gerenciamento sobre a sessão. Quando o servidor FTP envia uma </w:t>
      </w:r>
      <w:r w:rsidRPr="00DE3C79">
        <w:rPr>
          <w:i/>
        </w:rPr>
        <w:t>Response: 220</w:t>
      </w:r>
      <w:r>
        <w:t xml:space="preserve"> ao cliente FTP, a sessão TCP no cliente FTP envia uma confirmação à sessão TCP no servidor. Essa sequência é visível na captura do Wireshark abaixo.</w:t>
      </w:r>
    </w:p>
    <w:p w14:paraId="67AF536C" w14:textId="77777777" w:rsidR="001C68C1" w:rsidRDefault="001C68C1" w:rsidP="001C68C1">
      <w:pPr>
        <w:pStyle w:val="Visual"/>
      </w:pPr>
      <w:r w:rsidRPr="00AF6527">
        <w:rPr>
          <w:noProof/>
          <w:lang w:eastAsia="pt-BR"/>
        </w:rPr>
        <w:drawing>
          <wp:inline distT="0" distB="0" distL="0" distR="0" wp14:anchorId="51C7DD1A" wp14:editId="7B7A1671">
            <wp:extent cx="5486400" cy="1436077"/>
            <wp:effectExtent l="0" t="0" r="0" b="0"/>
            <wp:docPr id="36" name="Picture 36" descr="Wireshark screen shot of the FTP protocol expanded with the Respons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36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039D0" w14:textId="77777777" w:rsidR="001C68C1" w:rsidRPr="00E26A94" w:rsidRDefault="001C68C1" w:rsidP="001C68C1">
      <w:pPr>
        <w:pStyle w:val="BodyTextL25"/>
        <w:keepNext/>
      </w:pPr>
      <w:r>
        <w:t xml:space="preserve">Com a finalização da sessão FTP, o cliente FTP envia um comando “quit”. O servidor FTP confirma o término do FTP com </w:t>
      </w:r>
      <w:r w:rsidRPr="00DE3C79">
        <w:rPr>
          <w:i/>
        </w:rPr>
        <w:t>Response: 221 Goodbye</w:t>
      </w:r>
      <w:r>
        <w:t>. Neste momento, a sessão TCP do servidor FTP envia um datagrama TCP ao cliente FTP, anunciando o término da sessão TCP. A sessão TCP do cliente FTP confirma o recebimento do datagrama de término, então, envia seu próprio término da sessão TCP. Quando o originador do término TCP (o servidor FTP) recebe um término duplicado, um datagrama ACK é enviado para confirmar o término e a sessão TCP é fechada. Essa sequência é visível na captura e no diagrama abaixo.</w:t>
      </w:r>
    </w:p>
    <w:p w14:paraId="0B56C9C4" w14:textId="77777777" w:rsidR="001C68C1" w:rsidRDefault="001C68C1" w:rsidP="001C68C1">
      <w:pPr>
        <w:pStyle w:val="Visual"/>
      </w:pPr>
      <w:r>
        <w:rPr>
          <w:noProof/>
          <w:lang w:eastAsia="pt-BR"/>
        </w:rPr>
        <w:drawing>
          <wp:inline distT="0" distB="0" distL="0" distR="0" wp14:anchorId="15BBF1C0" wp14:editId="140EA35C">
            <wp:extent cx="3200400" cy="3714751"/>
            <wp:effectExtent l="0" t="0" r="0" b="0"/>
            <wp:docPr id="65" name="Picture 65" descr="A diagram showing the FTP and TCP termination st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714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71895" w14:textId="77777777" w:rsidR="001C68C1" w:rsidRPr="00326CF5" w:rsidRDefault="001C68C1" w:rsidP="001C68C1">
      <w:pPr>
        <w:pStyle w:val="BodyTextL25"/>
        <w:keepNext/>
      </w:pPr>
      <w:r>
        <w:lastRenderedPageBreak/>
        <w:t xml:space="preserve">Ao aplicar um filtro </w:t>
      </w:r>
      <w:r>
        <w:rPr>
          <w:b/>
        </w:rPr>
        <w:t>ftp</w:t>
      </w:r>
      <w:r>
        <w:t xml:space="preserve">, toda a sequência do tráfego FTP pode ser examinada no Wireshark. Observe a sequência dos eventos durante esta sessão FTP. O nome de usuário </w:t>
      </w:r>
      <w:r w:rsidRPr="00DE3C79">
        <w:rPr>
          <w:b/>
        </w:rPr>
        <w:t>anonymous</w:t>
      </w:r>
      <w:r>
        <w:t xml:space="preserve"> foi usado para recuperar o arquivo Readme (Leia-me). Quando a transferência for concluída, o usuário terá concluído a sessão FTP.</w:t>
      </w:r>
    </w:p>
    <w:p w14:paraId="28C6BE55" w14:textId="77777777" w:rsidR="001C68C1" w:rsidRDefault="001C68C1" w:rsidP="001C68C1">
      <w:pPr>
        <w:pStyle w:val="Visual"/>
      </w:pPr>
      <w:r w:rsidRPr="00083D3A">
        <w:rPr>
          <w:noProof/>
          <w:lang w:eastAsia="pt-BR"/>
        </w:rPr>
        <w:drawing>
          <wp:inline distT="0" distB="0" distL="0" distR="0" wp14:anchorId="458D8338" wp14:editId="60EFDBED">
            <wp:extent cx="5486400" cy="2501118"/>
            <wp:effectExtent l="0" t="0" r="0" b="0"/>
            <wp:docPr id="37" name="Picture 37" descr="Screen shot of a Wireshark capture using the FTP filter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01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0912D" w14:textId="04BC4031" w:rsidR="001C68C1" w:rsidRDefault="001C68C1" w:rsidP="001C68C1">
      <w:pPr>
        <w:pStyle w:val="BodyTextL25"/>
      </w:pPr>
      <w:r>
        <w:t>Aplique o filtro TCP novamente no Wireshark para examinar o término da sessão TCP. Quatro pacotes são transmitidos para o encerramento da sessão TCP. Como a conexão TCP é full duplex, cada direção deve terminar de forma independente. Examine os endereços origem e destino.</w:t>
      </w:r>
    </w:p>
    <w:p w14:paraId="3E4E646F" w14:textId="77777777" w:rsidR="001C68C1" w:rsidRDefault="001C68C1" w:rsidP="001C68C1">
      <w:pPr>
        <w:pStyle w:val="BodyTextL25"/>
      </w:pPr>
      <w:r>
        <w:t>Neste exemplo, o servidor FTP não tem mais dados para enviar na transmissão. Envia um segmento com o flag FIN ligado no quadro 149. O computador envia uma ACK para confirmar o recebimento do FIN para terminar a sessão do servidor com o cliente no quadro 150.</w:t>
      </w:r>
    </w:p>
    <w:p w14:paraId="606FBE2E" w14:textId="77777777" w:rsidR="001C68C1" w:rsidRPr="00326CF5" w:rsidRDefault="001C68C1" w:rsidP="001C68C1">
      <w:pPr>
        <w:pStyle w:val="BodyTextL25"/>
        <w:keepNext/>
      </w:pPr>
      <w:r>
        <w:t>No quadro 151, o computador envia um FIN para o servidor FTP para terminar a sessão TCP. O servidor FTP responde com um ACK para confirmar o FIN do computador no quadro 152. Agora a sessão TCP é encerrada entre o servidor FTP e o PC.</w:t>
      </w:r>
    </w:p>
    <w:p w14:paraId="39DFCBF8" w14:textId="77777777" w:rsidR="001C68C1" w:rsidRPr="00A86732" w:rsidRDefault="001C68C1" w:rsidP="001C68C1">
      <w:pPr>
        <w:pStyle w:val="Visual"/>
      </w:pPr>
      <w:r w:rsidRPr="00083D3A">
        <w:rPr>
          <w:noProof/>
          <w:lang w:eastAsia="pt-BR"/>
        </w:rPr>
        <w:drawing>
          <wp:inline distT="0" distB="0" distL="0" distR="0" wp14:anchorId="6CD4F21B" wp14:editId="4058DBF0">
            <wp:extent cx="5486400" cy="1242646"/>
            <wp:effectExtent l="0" t="0" r="0" b="0"/>
            <wp:docPr id="38" name="Picture 38" descr="Wireshark screen shot of the PC sending a FIN  to the FTP server to terminate the TCP se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42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0BA17" w14:textId="77777777" w:rsidR="001C68C1" w:rsidRDefault="001C68C1" w:rsidP="001C68C1">
      <w:pPr>
        <w:pStyle w:val="Ttulo2"/>
      </w:pPr>
      <w:r>
        <w:t>Identificar os Campos do Cabeçalho e a Operação UDP Usando uma Captura de Sessão TFTP do Wireshark</w:t>
      </w:r>
    </w:p>
    <w:p w14:paraId="060FEBC3" w14:textId="77777777" w:rsidR="001C68C1" w:rsidRPr="00DB0ADF" w:rsidRDefault="001C68C1" w:rsidP="001C68C1">
      <w:pPr>
        <w:pStyle w:val="BodyTextL25"/>
      </w:pPr>
      <w:r>
        <w:t>Na Parte 2, use o Wireshark para capturar uma sessão TFTP e inspecionar os campos do cabeçalho UDP.</w:t>
      </w:r>
    </w:p>
    <w:p w14:paraId="2BD43E6E" w14:textId="77777777" w:rsidR="001C68C1" w:rsidRDefault="001C68C1" w:rsidP="001C68C1">
      <w:pPr>
        <w:pStyle w:val="Ttulo3"/>
      </w:pPr>
      <w:r>
        <w:t>Inicie o serviço Mininet e tftpd.</w:t>
      </w:r>
    </w:p>
    <w:p w14:paraId="086BCA58" w14:textId="77777777" w:rsidR="001C68C1" w:rsidRPr="00997DDE" w:rsidRDefault="001C68C1" w:rsidP="001C68C1">
      <w:pPr>
        <w:pStyle w:val="SubStepAlpha"/>
      </w:pPr>
      <w:r>
        <w:t xml:space="preserve">Inicie a Mininet. Digite </w:t>
      </w:r>
      <w:r>
        <w:rPr>
          <w:b/>
        </w:rPr>
        <w:t>cyberops</w:t>
      </w:r>
      <w:r>
        <w:t xml:space="preserve"> como a senha quando solicitado.</w:t>
      </w:r>
    </w:p>
    <w:p w14:paraId="2A3E5747" w14:textId="77777777" w:rsidR="001C68C1" w:rsidRPr="00997DDE" w:rsidRDefault="001C68C1" w:rsidP="001C68C1">
      <w:pPr>
        <w:pStyle w:val="CMD"/>
      </w:pPr>
      <w:r>
        <w:t>[analyst@secOps ~]$</w:t>
      </w:r>
      <w:r>
        <w:rPr>
          <w:b/>
        </w:rPr>
        <w:t xml:space="preserve"> sudo lab.support.files/scripts/cyberops_topo.py</w:t>
      </w:r>
    </w:p>
    <w:p w14:paraId="34A7194F" w14:textId="77777777" w:rsidR="001C68C1" w:rsidRDefault="001C68C1" w:rsidP="001C68C1">
      <w:pPr>
        <w:pStyle w:val="CMD"/>
      </w:pPr>
      <w:r>
        <w:t>[sudo] password for analyst:</w:t>
      </w:r>
    </w:p>
    <w:p w14:paraId="0982AF5D" w14:textId="77777777" w:rsidR="001C68C1" w:rsidRDefault="001C68C1" w:rsidP="001C68C1">
      <w:pPr>
        <w:pStyle w:val="SubStepAlpha"/>
        <w:keepNext/>
      </w:pPr>
      <w:r>
        <w:t>Inicie H1 e H2 no ﻿</w:t>
      </w:r>
      <w:r>
        <w:rPr>
          <w:b/>
        </w:rPr>
        <w:t>mininet&gt;</w:t>
      </w:r>
      <w:r>
        <w:t>prompt.</w:t>
      </w:r>
    </w:p>
    <w:p w14:paraId="758E3715" w14:textId="77777777" w:rsidR="001C68C1" w:rsidRDefault="001C68C1" w:rsidP="001C68C1">
      <w:pPr>
        <w:pStyle w:val="CMD"/>
      </w:pPr>
      <w:r>
        <w:t>*** Starting CLI:</w:t>
      </w:r>
    </w:p>
    <w:p w14:paraId="6BE41896" w14:textId="77777777" w:rsidR="001C68C1" w:rsidRDefault="001C68C1" w:rsidP="001C68C1">
      <w:pPr>
        <w:pStyle w:val="CMD"/>
      </w:pPr>
      <w:r>
        <w:lastRenderedPageBreak/>
        <w:t xml:space="preserve">mininet&gt; </w:t>
      </w:r>
      <w:r>
        <w:rPr>
          <w:b/>
        </w:rPr>
        <w:t>xterm H1 H2</w:t>
      </w:r>
    </w:p>
    <w:p w14:paraId="28902B5A" w14:textId="77777777" w:rsidR="001C68C1" w:rsidRDefault="001C68C1" w:rsidP="001C68C1">
      <w:pPr>
        <w:pStyle w:val="SubStepAlpha"/>
        <w:keepNext/>
      </w:pPr>
      <w:r>
        <w:t xml:space="preserve">Na janela do terminal </w:t>
      </w:r>
      <w:r w:rsidRPr="008A398A">
        <w:rPr>
          <w:b/>
        </w:rPr>
        <w:t>H1</w:t>
      </w:r>
      <w:r>
        <w:t>, inicie o servidor tftpd usando o script fornecido.</w:t>
      </w:r>
    </w:p>
    <w:p w14:paraId="3DDBF516" w14:textId="77777777" w:rsidR="001C68C1" w:rsidRDefault="001C68C1" w:rsidP="001C68C1">
      <w:pPr>
        <w:pStyle w:val="CMD"/>
      </w:pPr>
      <w:r>
        <w:t>[root@secOps analyst]#</w:t>
      </w:r>
      <w:r w:rsidRPr="003C37E4">
        <w:rPr>
          <w:b/>
        </w:rPr>
        <w:t xml:space="preserve"> /home/analyst/lab.support.files/scripts/start_tftpd.sh</w:t>
      </w:r>
    </w:p>
    <w:p w14:paraId="3A561B38" w14:textId="77777777" w:rsidR="001C68C1" w:rsidRDefault="001C68C1" w:rsidP="001C68C1">
      <w:pPr>
        <w:pStyle w:val="CMD"/>
      </w:pPr>
      <w:r>
        <w:t>[root@secOps analyst]#</w:t>
      </w:r>
    </w:p>
    <w:p w14:paraId="145EFF19" w14:textId="77777777" w:rsidR="001C68C1" w:rsidRDefault="001C68C1" w:rsidP="001C68C1">
      <w:pPr>
        <w:pStyle w:val="Ttulo3"/>
      </w:pPr>
      <w:r>
        <w:t>Crie um arquivo para transferência tftp.</w:t>
      </w:r>
    </w:p>
    <w:p w14:paraId="1B6D2E10" w14:textId="77777777" w:rsidR="001C68C1" w:rsidRDefault="001C68C1" w:rsidP="001C68C1">
      <w:pPr>
        <w:pStyle w:val="SubStepAlpha"/>
        <w:keepNext/>
      </w:pPr>
      <w:r>
        <w:t xml:space="preserve">Crie um arquivo de texto no prompt de terminal </w:t>
      </w:r>
      <w:r>
        <w:rPr>
          <w:b/>
        </w:rPr>
        <w:t>H1</w:t>
      </w:r>
      <w:r>
        <w:t xml:space="preserve"> na pasta /srv/tftp/.</w:t>
      </w:r>
    </w:p>
    <w:p w14:paraId="468CD655" w14:textId="77777777" w:rsidR="001C68C1" w:rsidRDefault="001C68C1" w:rsidP="001C68C1">
      <w:pPr>
        <w:pStyle w:val="CMD"/>
        <w:rPr>
          <w:b/>
        </w:rPr>
      </w:pPr>
      <w:r>
        <w:t>[root@secOps analyst]#</w:t>
      </w:r>
      <w:r>
        <w:rPr>
          <w:b/>
        </w:rPr>
        <w:t xml:space="preserve"> echo "This file contains my tftp data." &gt; /srv/tftp/meu_tftp_data</w:t>
      </w:r>
    </w:p>
    <w:p w14:paraId="24074F66" w14:textId="77777777" w:rsidR="001C68C1" w:rsidRDefault="001C68C1" w:rsidP="001C68C1">
      <w:pPr>
        <w:pStyle w:val="SubStepAlpha"/>
        <w:keepNext/>
      </w:pPr>
      <w:r>
        <w:t>Verifique se o arquivo foi criado com os dados desejados na pasta.</w:t>
      </w:r>
    </w:p>
    <w:p w14:paraId="477DD1B3" w14:textId="77777777" w:rsidR="001C68C1" w:rsidRDefault="001C68C1" w:rsidP="001C68C1">
      <w:pPr>
        <w:pStyle w:val="CMD"/>
      </w:pPr>
      <w:r>
        <w:t>[root@secOps analyst]#</w:t>
      </w:r>
      <w:r>
        <w:rPr>
          <w:b/>
        </w:rPr>
        <w:t xml:space="preserve"> cat /srv/tftp/my_tftp_data</w:t>
      </w:r>
    </w:p>
    <w:p w14:paraId="40E28B1B" w14:textId="77777777" w:rsidR="001C68C1" w:rsidRDefault="001C68C1" w:rsidP="001C68C1">
      <w:pPr>
        <w:pStyle w:val="CMD"/>
      </w:pPr>
      <w:r>
        <w:t>Este arquivo contém meus dados tftp.</w:t>
      </w:r>
    </w:p>
    <w:p w14:paraId="4DFF64CC" w14:textId="77777777" w:rsidR="001C68C1" w:rsidRDefault="001C68C1" w:rsidP="001C68C1">
      <w:pPr>
        <w:pStyle w:val="SubStepAlpha"/>
        <w:keepNext/>
      </w:pPr>
      <w:r>
        <w:t xml:space="preserve">Por causa da medida de segurança para este servidor tftp específico, o nome do arquivo de recebimento já precisa existir. Em </w:t>
      </w:r>
      <w:r w:rsidRPr="008A398A">
        <w:rPr>
          <w:b/>
        </w:rPr>
        <w:t>H2</w:t>
      </w:r>
      <w:r>
        <w:t xml:space="preserve">, crie um arquivo chamado </w:t>
      </w:r>
      <w:r w:rsidRPr="00DC00B1">
        <w:rPr>
          <w:b/>
        </w:rPr>
        <w:t>my_tftp_data</w:t>
      </w:r>
      <w:r>
        <w:t>.</w:t>
      </w:r>
    </w:p>
    <w:p w14:paraId="59CAC5B7" w14:textId="77777777" w:rsidR="001C68C1" w:rsidRDefault="001C68C1" w:rsidP="001C68C1">
      <w:pPr>
        <w:pStyle w:val="CMD"/>
      </w:pPr>
      <w:r>
        <w:t>[root@secOps analyst]#</w:t>
      </w:r>
      <w:r>
        <w:rPr>
          <w:b/>
        </w:rPr>
        <w:t xml:space="preserve"> touch my_tftp_data</w:t>
      </w:r>
    </w:p>
    <w:p w14:paraId="530FF4FE" w14:textId="77777777" w:rsidR="001C68C1" w:rsidRDefault="001C68C1" w:rsidP="001C68C1">
      <w:pPr>
        <w:pStyle w:val="Ttulo3"/>
      </w:pPr>
      <w:r>
        <w:t>Capturar uma sessão TFTP no Wireshark</w:t>
      </w:r>
    </w:p>
    <w:p w14:paraId="26368340" w14:textId="77777777" w:rsidR="001C68C1" w:rsidRPr="006D6158" w:rsidRDefault="001C68C1" w:rsidP="001C68C1">
      <w:pPr>
        <w:pStyle w:val="SubStepAlpha"/>
        <w:keepNext/>
      </w:pPr>
      <w:r>
        <w:t xml:space="preserve">Inicie o Wireshark em </w:t>
      </w:r>
      <w:r w:rsidRPr="008A398A">
        <w:rPr>
          <w:b/>
        </w:rPr>
        <w:t>H1</w:t>
      </w:r>
      <w:r>
        <w:t>.</w:t>
      </w:r>
    </w:p>
    <w:p w14:paraId="1455F2F6" w14:textId="77777777" w:rsidR="001C68C1" w:rsidRPr="006D6158" w:rsidRDefault="001C68C1" w:rsidP="001C68C1">
      <w:pPr>
        <w:pStyle w:val="CMD"/>
      </w:pPr>
      <w:r>
        <w:t>[root@secOps analyst]#</w:t>
      </w:r>
      <w:r>
        <w:rPr>
          <w:b/>
        </w:rPr>
        <w:t xml:space="preserve"> wireshark &amp;</w:t>
      </w:r>
    </w:p>
    <w:p w14:paraId="4056907F" w14:textId="77777777" w:rsidR="001C68C1" w:rsidRDefault="001C68C1" w:rsidP="001C68C1">
      <w:pPr>
        <w:pStyle w:val="SubStepAlpha"/>
        <w:keepNext/>
      </w:pPr>
      <w:r>
        <w:t xml:space="preserve">No menu </w:t>
      </w:r>
      <w:r w:rsidRPr="007B7278">
        <w:rPr>
          <w:b/>
        </w:rPr>
        <w:t>Edit</w:t>
      </w:r>
      <w:r>
        <w:t xml:space="preserve">, escolha </w:t>
      </w:r>
      <w:r w:rsidRPr="007B7278">
        <w:rPr>
          <w:b/>
        </w:rPr>
        <w:t>Preferences</w:t>
      </w:r>
      <w:r>
        <w:t xml:space="preserve"> e clique na seta para expandir </w:t>
      </w:r>
      <w:r w:rsidRPr="007B7278">
        <w:rPr>
          <w:b/>
        </w:rPr>
        <w:t>Protocols</w:t>
      </w:r>
      <w:r>
        <w:t xml:space="preserve">. Role para baixo e selecione </w:t>
      </w:r>
      <w:r w:rsidRPr="00A918F7">
        <w:rPr>
          <w:b/>
        </w:rPr>
        <w:t>UDP</w:t>
      </w:r>
      <w:r>
        <w:t xml:space="preserve">. Clique na </w:t>
      </w:r>
      <w:r>
        <w:rPr>
          <w:b/>
        </w:rPr>
        <w:t>caixa de seleção Validar a soma de verificação UDP se possível</w:t>
      </w:r>
      <w:r>
        <w:t xml:space="preserve"> e clique em </w:t>
      </w:r>
      <w:r>
        <w:rPr>
          <w:b/>
        </w:rPr>
        <w:t>OK</w:t>
      </w:r>
      <w:r>
        <w:t>.</w:t>
      </w:r>
    </w:p>
    <w:p w14:paraId="53F23CC4" w14:textId="77777777" w:rsidR="001C68C1" w:rsidRDefault="001C68C1" w:rsidP="001C68C1">
      <w:pPr>
        <w:pStyle w:val="Visual"/>
      </w:pPr>
      <w:r w:rsidRPr="009D6881">
        <w:rPr>
          <w:noProof/>
          <w:lang w:eastAsia="pt-BR"/>
        </w:rPr>
        <w:drawing>
          <wp:inline distT="0" distB="0" distL="0" distR="0" wp14:anchorId="2BFA4FD8" wp14:editId="4B9D55FF">
            <wp:extent cx="4171950" cy="1755990"/>
            <wp:effectExtent l="19050" t="19050" r="19050" b="15875"/>
            <wp:docPr id="6" name="Picture 6" descr="Screenshot of wireshark preferences with UDP highligh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1306" cy="1789391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F1202DF" w14:textId="77777777" w:rsidR="001C68C1" w:rsidRDefault="001C68C1" w:rsidP="001C68C1">
      <w:pPr>
        <w:pStyle w:val="SubStepAlpha"/>
      </w:pPr>
      <w:r>
        <w:t xml:space="preserve">Inicie uma captura Wireshark na interface </w:t>
      </w:r>
      <w:r>
        <w:rPr>
          <w:b/>
        </w:rPr>
        <w:t>H1-eth0</w:t>
      </w:r>
      <w:r>
        <w:t>.</w:t>
      </w:r>
    </w:p>
    <w:p w14:paraId="4104EC6B" w14:textId="77777777" w:rsidR="001C68C1" w:rsidRDefault="001C68C1" w:rsidP="001C68C1">
      <w:pPr>
        <w:pStyle w:val="SubStepAlpha"/>
        <w:keepNext/>
      </w:pPr>
      <w:r>
        <w:t xml:space="preserve">Inicie uma sessão tftp do </w:t>
      </w:r>
      <w:r>
        <w:rPr>
          <w:b/>
        </w:rPr>
        <w:t>H2</w:t>
      </w:r>
      <w:r>
        <w:t xml:space="preserve"> para o servidor tftp em </w:t>
      </w:r>
      <w:r>
        <w:rPr>
          <w:b/>
        </w:rPr>
        <w:t>H1</w:t>
      </w:r>
      <w:r>
        <w:t xml:space="preserve"> e obtenha o arquivo </w:t>
      </w:r>
      <w:r>
        <w:rPr>
          <w:b/>
        </w:rPr>
        <w:t>my_tftp_data</w:t>
      </w:r>
      <w:r>
        <w:t>.</w:t>
      </w:r>
    </w:p>
    <w:p w14:paraId="74EEA2AE" w14:textId="77777777" w:rsidR="001C68C1" w:rsidRPr="006D6158" w:rsidRDefault="001C68C1" w:rsidP="001C68C1">
      <w:pPr>
        <w:pStyle w:val="CMD"/>
      </w:pPr>
      <w:r>
        <w:t>[root@secOps analyst]#</w:t>
      </w:r>
      <w:r>
        <w:rPr>
          <w:b/>
        </w:rPr>
        <w:t xml:space="preserve"> tftp 10.0.0.11 -c get my_tftp_data</w:t>
      </w:r>
    </w:p>
    <w:p w14:paraId="01E3D6F0" w14:textId="77777777" w:rsidR="001C68C1" w:rsidRDefault="001C68C1" w:rsidP="001C68C1">
      <w:pPr>
        <w:pStyle w:val="SubStepAlpha"/>
        <w:keepNext/>
      </w:pPr>
      <w:r>
        <w:t xml:space="preserve">Parar a captura do Wireshark. Defina o filtro como </w:t>
      </w:r>
      <w:r w:rsidRPr="00027045">
        <w:rPr>
          <w:b/>
        </w:rPr>
        <w:t>tftp</w:t>
      </w:r>
      <w:r>
        <w:t xml:space="preserve"> e clique em </w:t>
      </w:r>
      <w:r>
        <w:rPr>
          <w:b/>
        </w:rPr>
        <w:t>Apply</w:t>
      </w:r>
      <w:r>
        <w:t>. Use os três pacotes TFTP para preencher a tabela e responder às perguntas no resto do laboratório.</w:t>
      </w:r>
    </w:p>
    <w:p w14:paraId="1CB9740E" w14:textId="77777777" w:rsidR="001C68C1" w:rsidRDefault="001C68C1" w:rsidP="001C68C1">
      <w:pPr>
        <w:pStyle w:val="Visual"/>
      </w:pPr>
      <w:r w:rsidRPr="00027045">
        <w:rPr>
          <w:noProof/>
          <w:lang w:eastAsia="pt-BR"/>
        </w:rPr>
        <w:drawing>
          <wp:inline distT="0" distB="0" distL="0" distR="0" wp14:anchorId="731EC4FC" wp14:editId="7E77E7F0">
            <wp:extent cx="5486400" cy="821871"/>
            <wp:effectExtent l="19050" t="19050" r="19050" b="16510"/>
            <wp:docPr id="5" name="Picture 5" descr="Wireshark screen shot of the filter set to tftp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21871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1A5FFC7" w14:textId="4A991647" w:rsidR="001C68C1" w:rsidRDefault="00F9672A" w:rsidP="001C68C1">
      <w:pPr>
        <w:pStyle w:val="InstNoteRedL50"/>
      </w:pPr>
      <w:r>
        <w:rPr>
          <w:b/>
        </w:rPr>
        <w:lastRenderedPageBreak/>
        <w:t xml:space="preserve"> </w:t>
      </w:r>
    </w:p>
    <w:p w14:paraId="285232BC" w14:textId="77777777" w:rsidR="001C68C1" w:rsidRPr="003B5305" w:rsidRDefault="001C68C1" w:rsidP="001C68C1">
      <w:pPr>
        <w:pStyle w:val="BodyTextL50"/>
        <w:keepNext/>
      </w:pPr>
      <w:r>
        <w:t>Informações detalhadas do UDP estão disponíveis no painel de detalhes do pacote do Wireshark. Destaque o primeiro datagrama UDP enviado pelo host e mova o cursor do mouse para o painel de detalhes do pacote. Pode ser necessário ajustar o painel de detalhes do pacote e expandir o registro UDP clicando na caixa de expansão do protocolo. O datagrama UDP expandido deve ser semelhante ao diagrama abaixo.</w:t>
      </w:r>
    </w:p>
    <w:p w14:paraId="74712E09" w14:textId="77777777" w:rsidR="001C68C1" w:rsidRDefault="001C68C1" w:rsidP="001C68C1">
      <w:pPr>
        <w:pStyle w:val="Visual"/>
      </w:pPr>
      <w:r w:rsidRPr="002D2F19">
        <w:rPr>
          <w:noProof/>
          <w:lang w:eastAsia="pt-BR"/>
        </w:rPr>
        <w:drawing>
          <wp:inline distT="0" distB="0" distL="0" distR="0" wp14:anchorId="5909CDB5" wp14:editId="68258BC4">
            <wp:extent cx="5486400" cy="1699357"/>
            <wp:effectExtent l="0" t="0" r="0" b="0"/>
            <wp:docPr id="13" name="Picture 13" descr="A diagram showing the expanded UDP datagram with the UDP Header and UDP D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993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000402" w14:textId="77777777" w:rsidR="001C68C1" w:rsidRDefault="001C68C1" w:rsidP="001C68C1">
      <w:pPr>
        <w:pStyle w:val="BodyTextL50"/>
      </w:pPr>
      <w:r>
        <w:t>A figura a seguir é um diagrama do datagrama UDP. As informações de cabeçalho são escassas, em comparação ao datagrama TCP. Assim como o TCP, cada datagrama UDP é identificado pela porta de origem UDP e pela porta de destino UDP.</w:t>
      </w:r>
    </w:p>
    <w:p w14:paraId="5CA69A90" w14:textId="77777777" w:rsidR="001C68C1" w:rsidRDefault="001C68C1" w:rsidP="001C68C1">
      <w:pPr>
        <w:pStyle w:val="Visual"/>
      </w:pPr>
      <w:r>
        <w:rPr>
          <w:noProof/>
          <w:lang w:eastAsia="pt-BR"/>
        </w:rPr>
        <w:drawing>
          <wp:inline distT="0" distB="0" distL="0" distR="0" wp14:anchorId="036FD771" wp14:editId="74A8B97A">
            <wp:extent cx="4133850" cy="1133475"/>
            <wp:effectExtent l="0" t="0" r="0" b="9525"/>
            <wp:docPr id="20" name="Picture 20" descr="UDP Seg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UDP Segment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47E58" w14:textId="77777777" w:rsidR="001C68C1" w:rsidRDefault="001C68C1" w:rsidP="001C68C1">
      <w:pPr>
        <w:pStyle w:val="BodyTextL50"/>
        <w:keepNext/>
      </w:pPr>
      <w:r>
        <w:t>Usando a captura Wireshark do primeiro datagrama UDP, preencha as informações sobre o cabeçalho UDP. O valor de checksum é um valor hexadecimal (base 16), denotado pelo código precedente 0x:</w:t>
      </w:r>
    </w:p>
    <w:tbl>
      <w:tblPr>
        <w:tblStyle w:val="LabTableStyle1"/>
        <w:tblW w:w="9996" w:type="dxa"/>
        <w:tblLook w:val="04A0" w:firstRow="1" w:lastRow="0" w:firstColumn="1" w:lastColumn="0" w:noHBand="0" w:noVBand="1"/>
        <w:tblDescription w:val="Esta tabela permite que você grave os resultados do Wireshark. Registre suas respostas em células marcadas como &quot;blank&quot;."/>
      </w:tblPr>
      <w:tblGrid>
        <w:gridCol w:w="2697"/>
        <w:gridCol w:w="7299"/>
      </w:tblGrid>
      <w:tr w:rsidR="006C6FEC" w14:paraId="051AB1BA" w14:textId="77777777" w:rsidTr="00263B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697" w:type="dxa"/>
          </w:tcPr>
          <w:p w14:paraId="45C56DED" w14:textId="3D7193A6" w:rsidR="006C6FEC" w:rsidRPr="00DC3EB7" w:rsidRDefault="00DC3EB7" w:rsidP="00DC3EB7">
            <w:pPr>
              <w:pStyle w:val="TableHeading"/>
            </w:pPr>
            <w:r>
              <w:t>Descrição</w:t>
            </w:r>
          </w:p>
        </w:tc>
        <w:tc>
          <w:tcPr>
            <w:tcW w:w="7299" w:type="dxa"/>
          </w:tcPr>
          <w:p w14:paraId="4216F0A5" w14:textId="42909E86" w:rsidR="006C6FEC" w:rsidRPr="00DC3EB7" w:rsidRDefault="00DC3EB7" w:rsidP="00DC3EB7">
            <w:pPr>
              <w:pStyle w:val="TableHeading"/>
            </w:pPr>
            <w:r>
              <w:t>Resultados Wireshark</w:t>
            </w:r>
          </w:p>
        </w:tc>
      </w:tr>
      <w:tr w:rsidR="001C68C1" w14:paraId="7F2BB5F2" w14:textId="77777777" w:rsidTr="00263B1E">
        <w:tc>
          <w:tcPr>
            <w:tcW w:w="2697" w:type="dxa"/>
          </w:tcPr>
          <w:p w14:paraId="3BEFF5B9" w14:textId="77777777" w:rsidR="001C68C1" w:rsidRPr="00DC3EB7" w:rsidRDefault="001C68C1" w:rsidP="00DC3EB7">
            <w:pPr>
              <w:pStyle w:val="TableText"/>
            </w:pPr>
            <w:r>
              <w:t>Endereço IP de origem</w:t>
            </w:r>
          </w:p>
        </w:tc>
        <w:tc>
          <w:tcPr>
            <w:tcW w:w="7299" w:type="dxa"/>
          </w:tcPr>
          <w:p w14:paraId="7FB28881" w14:textId="5629B246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6571518A" w14:textId="77777777" w:rsidTr="00263B1E">
        <w:tc>
          <w:tcPr>
            <w:tcW w:w="2697" w:type="dxa"/>
          </w:tcPr>
          <w:p w14:paraId="4AEFF322" w14:textId="77777777" w:rsidR="001C68C1" w:rsidRPr="00DC3EB7" w:rsidRDefault="001C68C1" w:rsidP="00DC3EB7">
            <w:pPr>
              <w:pStyle w:val="TableText"/>
            </w:pPr>
            <w:r>
              <w:t>Endereço IP de destino</w:t>
            </w:r>
          </w:p>
        </w:tc>
        <w:tc>
          <w:tcPr>
            <w:tcW w:w="7299" w:type="dxa"/>
          </w:tcPr>
          <w:p w14:paraId="724F40AE" w14:textId="18A915F4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1D05AB63" w14:textId="77777777" w:rsidTr="00263B1E">
        <w:tc>
          <w:tcPr>
            <w:tcW w:w="2697" w:type="dxa"/>
          </w:tcPr>
          <w:p w14:paraId="4751FE90" w14:textId="77777777" w:rsidR="001C68C1" w:rsidRPr="00DC3EB7" w:rsidRDefault="001C68C1" w:rsidP="00DC3EB7">
            <w:pPr>
              <w:pStyle w:val="TableText"/>
            </w:pPr>
            <w:r>
              <w:t>Número da porta de origem</w:t>
            </w:r>
          </w:p>
        </w:tc>
        <w:tc>
          <w:tcPr>
            <w:tcW w:w="7299" w:type="dxa"/>
          </w:tcPr>
          <w:p w14:paraId="2F9FB594" w14:textId="29BBE20C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01820FA1" w14:textId="77777777" w:rsidTr="00263B1E">
        <w:tc>
          <w:tcPr>
            <w:tcW w:w="2697" w:type="dxa"/>
          </w:tcPr>
          <w:p w14:paraId="7D8CA66A" w14:textId="77777777" w:rsidR="001C68C1" w:rsidRPr="00DC3EB7" w:rsidRDefault="001C68C1" w:rsidP="00DC3EB7">
            <w:pPr>
              <w:pStyle w:val="TableText"/>
            </w:pPr>
            <w:r>
              <w:t>Número da porta de destino</w:t>
            </w:r>
          </w:p>
        </w:tc>
        <w:tc>
          <w:tcPr>
            <w:tcW w:w="7299" w:type="dxa"/>
          </w:tcPr>
          <w:p w14:paraId="17D92C38" w14:textId="27DBA6E0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72982EF5" w14:textId="77777777" w:rsidTr="00263B1E">
        <w:tc>
          <w:tcPr>
            <w:tcW w:w="2697" w:type="dxa"/>
          </w:tcPr>
          <w:p w14:paraId="759E3833" w14:textId="77777777" w:rsidR="001C68C1" w:rsidRPr="00DC3EB7" w:rsidRDefault="001C68C1" w:rsidP="00DC3EB7">
            <w:pPr>
              <w:pStyle w:val="TableText"/>
            </w:pPr>
            <w:r>
              <w:t>Tamanho da mensagem UDP</w:t>
            </w:r>
          </w:p>
        </w:tc>
        <w:tc>
          <w:tcPr>
            <w:tcW w:w="7299" w:type="dxa"/>
          </w:tcPr>
          <w:p w14:paraId="51DEFCE1" w14:textId="309DA1EA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  <w:tr w:rsidR="001C68C1" w14:paraId="386BDE46" w14:textId="77777777" w:rsidTr="00263B1E">
        <w:tc>
          <w:tcPr>
            <w:tcW w:w="2697" w:type="dxa"/>
          </w:tcPr>
          <w:p w14:paraId="534E6A6F" w14:textId="77777777" w:rsidR="001C68C1" w:rsidRPr="00DC3EB7" w:rsidRDefault="001C68C1" w:rsidP="00DC3EB7">
            <w:pPr>
              <w:pStyle w:val="TableText"/>
            </w:pPr>
            <w:r>
              <w:t>Checksum UDP</w:t>
            </w:r>
          </w:p>
        </w:tc>
        <w:tc>
          <w:tcPr>
            <w:tcW w:w="7299" w:type="dxa"/>
          </w:tcPr>
          <w:p w14:paraId="025600DD" w14:textId="2A594CE0" w:rsidR="001C68C1" w:rsidRPr="00DC3EB7" w:rsidRDefault="001C68C1" w:rsidP="00DC3EB7">
            <w:pPr>
              <w:pStyle w:val="TableText"/>
              <w:rPr>
                <w:rStyle w:val="AnswerGray"/>
              </w:rPr>
            </w:pPr>
          </w:p>
        </w:tc>
      </w:tr>
    </w:tbl>
    <w:p w14:paraId="1D3B01EB" w14:textId="3C94629D" w:rsidR="001C68C1" w:rsidRPr="00F14D38" w:rsidRDefault="00F9672A" w:rsidP="00263B1E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445316AA" w14:textId="77777777" w:rsidR="006C6FEC" w:rsidRDefault="006C6FEC" w:rsidP="006C6FEC">
      <w:pPr>
        <w:pStyle w:val="Ttulo4"/>
      </w:pPr>
      <w:r>
        <w:t>Pergunta:</w:t>
      </w:r>
    </w:p>
    <w:p w14:paraId="7BC560B8" w14:textId="39672068" w:rsidR="001C68C1" w:rsidRDefault="001C68C1" w:rsidP="006C6FEC">
      <w:pPr>
        <w:pStyle w:val="BodyTextL50"/>
        <w:spacing w:before="0"/>
      </w:pPr>
      <w:r>
        <w:t>Como o UDP verifica a integridade do datagrama?</w:t>
      </w:r>
    </w:p>
    <w:p w14:paraId="0E101570" w14:textId="6A1C161A" w:rsidR="006C6FEC" w:rsidRDefault="006C6FEC" w:rsidP="00DC3EB7">
      <w:pPr>
        <w:pStyle w:val="AnswerLineL50"/>
        <w:spacing w:after="480"/>
      </w:pPr>
      <w:r>
        <w:t>Digite suas respostas aqui.</w:t>
      </w:r>
    </w:p>
    <w:p w14:paraId="0C01EDE7" w14:textId="198B8906" w:rsidR="001C68C1" w:rsidRPr="00E47C83" w:rsidRDefault="00F9672A" w:rsidP="001C68C1">
      <w:pPr>
        <w:pStyle w:val="BodyTextL50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41106825" w14:textId="77777777" w:rsidR="001C68C1" w:rsidRDefault="001C68C1" w:rsidP="001C68C1">
      <w:pPr>
        <w:pStyle w:val="BodyTextL50"/>
        <w:keepNext/>
      </w:pPr>
      <w:r>
        <w:t>Examine o primeiro quadro retornado pelo servidor tftpd. Preencha as informações sobre o cabeçalho UDP.</w:t>
      </w:r>
    </w:p>
    <w:tbl>
      <w:tblPr>
        <w:tblStyle w:val="LabTableStyle1"/>
        <w:tblW w:w="10086" w:type="dxa"/>
        <w:tblLook w:val="04A0" w:firstRow="1" w:lastRow="0" w:firstColumn="1" w:lastColumn="0" w:noHBand="0" w:noVBand="1"/>
        <w:tblDescription w:val="Esta tabela permite que você grave os resultados do Wireshark. Registre suas respostas em células marcadas como &quot;blank&quot;."/>
      </w:tblPr>
      <w:tblGrid>
        <w:gridCol w:w="2787"/>
        <w:gridCol w:w="7299"/>
      </w:tblGrid>
      <w:tr w:rsidR="00DC3EB7" w14:paraId="3AA4C156" w14:textId="77777777" w:rsidTr="00263B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87" w:type="dxa"/>
          </w:tcPr>
          <w:p w14:paraId="32DD4D8B" w14:textId="0A02B212" w:rsidR="00DC3EB7" w:rsidRPr="00DC3EB7" w:rsidRDefault="00DC3EB7" w:rsidP="00DC3EB7">
            <w:pPr>
              <w:pStyle w:val="TableHeading"/>
            </w:pPr>
            <w:r>
              <w:t>Descrição</w:t>
            </w:r>
          </w:p>
        </w:tc>
        <w:tc>
          <w:tcPr>
            <w:tcW w:w="7299" w:type="dxa"/>
          </w:tcPr>
          <w:p w14:paraId="6EF4A682" w14:textId="4F5D6A40" w:rsidR="00DC3EB7" w:rsidRPr="00DC3EB7" w:rsidRDefault="00DC3EB7" w:rsidP="00DC3EB7">
            <w:pPr>
              <w:pStyle w:val="TableHeading"/>
            </w:pPr>
            <w:r>
              <w:t>Resultados Wireshark</w:t>
            </w:r>
          </w:p>
        </w:tc>
      </w:tr>
      <w:tr w:rsidR="001C68C1" w14:paraId="78EBD17D" w14:textId="77777777" w:rsidTr="00263B1E">
        <w:tc>
          <w:tcPr>
            <w:tcW w:w="2787" w:type="dxa"/>
          </w:tcPr>
          <w:p w14:paraId="2D783A3F" w14:textId="77777777" w:rsidR="001C68C1" w:rsidRPr="00DC3EB7" w:rsidRDefault="001C68C1" w:rsidP="00DC3EB7">
            <w:pPr>
              <w:pStyle w:val="TableText"/>
            </w:pPr>
            <w:r>
              <w:t>Endereço IP de origem</w:t>
            </w:r>
          </w:p>
        </w:tc>
        <w:tc>
          <w:tcPr>
            <w:tcW w:w="7299" w:type="dxa"/>
          </w:tcPr>
          <w:p w14:paraId="785F3E74" w14:textId="19145E95" w:rsidR="001C68C1" w:rsidRPr="00C34D24" w:rsidRDefault="001C68C1" w:rsidP="00D40B2B">
            <w:pPr>
              <w:pStyle w:val="TableText"/>
              <w:rPr>
                <w:rStyle w:val="AnswerGray"/>
              </w:rPr>
            </w:pPr>
          </w:p>
        </w:tc>
      </w:tr>
      <w:tr w:rsidR="001C68C1" w14:paraId="0F79AB21" w14:textId="77777777" w:rsidTr="00263B1E">
        <w:tc>
          <w:tcPr>
            <w:tcW w:w="2787" w:type="dxa"/>
          </w:tcPr>
          <w:p w14:paraId="09D0913D" w14:textId="77777777" w:rsidR="001C68C1" w:rsidRPr="00DC3EB7" w:rsidRDefault="001C68C1" w:rsidP="00DC3EB7">
            <w:pPr>
              <w:pStyle w:val="TableText"/>
            </w:pPr>
            <w:r>
              <w:t>Endereço IP de destino</w:t>
            </w:r>
          </w:p>
        </w:tc>
        <w:tc>
          <w:tcPr>
            <w:tcW w:w="7299" w:type="dxa"/>
          </w:tcPr>
          <w:p w14:paraId="21608922" w14:textId="3D7D44D5" w:rsidR="001C68C1" w:rsidRPr="00C34D24" w:rsidRDefault="001C68C1" w:rsidP="00D40B2B">
            <w:pPr>
              <w:pStyle w:val="TableText"/>
              <w:rPr>
                <w:rStyle w:val="AnswerGray"/>
              </w:rPr>
            </w:pPr>
          </w:p>
        </w:tc>
      </w:tr>
      <w:tr w:rsidR="001C68C1" w14:paraId="7110A6E9" w14:textId="77777777" w:rsidTr="00263B1E">
        <w:tc>
          <w:tcPr>
            <w:tcW w:w="2787" w:type="dxa"/>
          </w:tcPr>
          <w:p w14:paraId="49A6D94B" w14:textId="77777777" w:rsidR="001C68C1" w:rsidRPr="00DC3EB7" w:rsidRDefault="001C68C1" w:rsidP="00DC3EB7">
            <w:pPr>
              <w:pStyle w:val="TableText"/>
            </w:pPr>
            <w:r>
              <w:t>Número da porta de origem</w:t>
            </w:r>
          </w:p>
        </w:tc>
        <w:tc>
          <w:tcPr>
            <w:tcW w:w="7299" w:type="dxa"/>
          </w:tcPr>
          <w:p w14:paraId="20EAF6F4" w14:textId="09C67CE5" w:rsidR="001C68C1" w:rsidRPr="00C34D24" w:rsidRDefault="001C68C1" w:rsidP="00D40B2B">
            <w:pPr>
              <w:pStyle w:val="TableText"/>
              <w:rPr>
                <w:rStyle w:val="AnswerGray"/>
              </w:rPr>
            </w:pPr>
          </w:p>
        </w:tc>
      </w:tr>
      <w:tr w:rsidR="001C68C1" w14:paraId="63FBA2E7" w14:textId="77777777" w:rsidTr="00263B1E">
        <w:tc>
          <w:tcPr>
            <w:tcW w:w="2787" w:type="dxa"/>
          </w:tcPr>
          <w:p w14:paraId="26E0224C" w14:textId="77777777" w:rsidR="001C68C1" w:rsidRPr="00DC3EB7" w:rsidRDefault="001C68C1" w:rsidP="00DC3EB7">
            <w:pPr>
              <w:pStyle w:val="TableText"/>
            </w:pPr>
            <w:r>
              <w:t>Número da porta de destino</w:t>
            </w:r>
          </w:p>
        </w:tc>
        <w:tc>
          <w:tcPr>
            <w:tcW w:w="7299" w:type="dxa"/>
          </w:tcPr>
          <w:p w14:paraId="7F907594" w14:textId="1EB204AE" w:rsidR="001C68C1" w:rsidRPr="00C34D24" w:rsidRDefault="001C68C1" w:rsidP="00D40B2B">
            <w:pPr>
              <w:pStyle w:val="TableText"/>
              <w:rPr>
                <w:rStyle w:val="AnswerGray"/>
              </w:rPr>
            </w:pPr>
          </w:p>
        </w:tc>
      </w:tr>
      <w:tr w:rsidR="001C68C1" w14:paraId="0ABFC995" w14:textId="77777777" w:rsidTr="00263B1E">
        <w:tc>
          <w:tcPr>
            <w:tcW w:w="2787" w:type="dxa"/>
          </w:tcPr>
          <w:p w14:paraId="47A566BD" w14:textId="77777777" w:rsidR="001C68C1" w:rsidRPr="00DC3EB7" w:rsidRDefault="001C68C1" w:rsidP="00DC3EB7">
            <w:pPr>
              <w:pStyle w:val="TableText"/>
            </w:pPr>
            <w:r>
              <w:t>Tamanho da mensagem UDP</w:t>
            </w:r>
          </w:p>
        </w:tc>
        <w:tc>
          <w:tcPr>
            <w:tcW w:w="7299" w:type="dxa"/>
          </w:tcPr>
          <w:p w14:paraId="2F632CF0" w14:textId="2E6A567D" w:rsidR="001C68C1" w:rsidRPr="00C34D24" w:rsidRDefault="001C68C1" w:rsidP="00D40B2B">
            <w:pPr>
              <w:pStyle w:val="TableText"/>
              <w:rPr>
                <w:rStyle w:val="AnswerGray"/>
              </w:rPr>
            </w:pPr>
          </w:p>
        </w:tc>
      </w:tr>
      <w:tr w:rsidR="001C68C1" w14:paraId="1D284B7D" w14:textId="77777777" w:rsidTr="00263B1E">
        <w:tc>
          <w:tcPr>
            <w:tcW w:w="2787" w:type="dxa"/>
          </w:tcPr>
          <w:p w14:paraId="7AA51D29" w14:textId="77777777" w:rsidR="001C68C1" w:rsidRPr="00DC3EB7" w:rsidRDefault="001C68C1" w:rsidP="00DC3EB7">
            <w:pPr>
              <w:pStyle w:val="TableText"/>
            </w:pPr>
            <w:r>
              <w:t>Checksum UDP</w:t>
            </w:r>
          </w:p>
        </w:tc>
        <w:tc>
          <w:tcPr>
            <w:tcW w:w="7299" w:type="dxa"/>
          </w:tcPr>
          <w:p w14:paraId="2B5CAB67" w14:textId="4084B3A1" w:rsidR="001C68C1" w:rsidRPr="00F14D38" w:rsidRDefault="001C68C1" w:rsidP="00D40B2B">
            <w:pPr>
              <w:pStyle w:val="TableText"/>
              <w:rPr>
                <w:rStyle w:val="AnswerGray"/>
              </w:rPr>
            </w:pPr>
          </w:p>
        </w:tc>
      </w:tr>
    </w:tbl>
    <w:p w14:paraId="2DE4AF50" w14:textId="22C21C44" w:rsidR="001C68C1" w:rsidRDefault="00F9672A" w:rsidP="008C3755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39264CAE" w14:textId="77777777" w:rsidR="001C68C1" w:rsidRDefault="001C68C1" w:rsidP="001C68C1">
      <w:pPr>
        <w:pStyle w:val="BodyTextL50"/>
      </w:pPr>
      <w:r>
        <w:t>Note que o datagrama UDP de retorno tem uma porta de origem UDP diferente, mas esta porta de origem é usada para o restante da transferência TFTP. Por não haver conexão confiável, somente a porta de origem original usada para iniciar a sessão TFTP é usada para manter a transferência TFTP.</w:t>
      </w:r>
    </w:p>
    <w:p w14:paraId="0D588708" w14:textId="77777777" w:rsidR="001C68C1" w:rsidRDefault="001C68C1" w:rsidP="001C68C1">
      <w:pPr>
        <w:pStyle w:val="BodyTextL50"/>
      </w:pPr>
      <w:r>
        <w:t>Observe também que o checksum UDP está incorreto. Isso é causado provavelmente pelo checksum offload UDP. Você pode saber mais sobre por que isso acontece pesquisando por " checksum offload UDP”.</w:t>
      </w:r>
    </w:p>
    <w:p w14:paraId="1840ECE4" w14:textId="77777777" w:rsidR="001C68C1" w:rsidRDefault="001C68C1" w:rsidP="001C68C1">
      <w:pPr>
        <w:pStyle w:val="Ttulo3"/>
      </w:pPr>
      <w:r>
        <w:t>Limpeza</w:t>
      </w:r>
    </w:p>
    <w:p w14:paraId="0DCC9609" w14:textId="77777777" w:rsidR="001C68C1" w:rsidRPr="00A73F1B" w:rsidRDefault="001C68C1" w:rsidP="001C68C1">
      <w:pPr>
        <w:pStyle w:val="BodyTextL25"/>
      </w:pPr>
      <w:r>
        <w:t>Nesta etapa, você desligará e limpará a Mininet.</w:t>
      </w:r>
    </w:p>
    <w:p w14:paraId="7CA49B60" w14:textId="77777777" w:rsidR="001C68C1" w:rsidRPr="00A73F1B" w:rsidRDefault="001C68C1" w:rsidP="001C68C1">
      <w:pPr>
        <w:pStyle w:val="SubStepAlpha"/>
      </w:pPr>
      <w:r>
        <w:t xml:space="preserve">No terminal que iniciou o Mininet, digite </w:t>
      </w:r>
      <w:r>
        <w:rPr>
          <w:b/>
        </w:rPr>
        <w:t xml:space="preserve">quit </w:t>
      </w:r>
      <w:r>
        <w:t>no prompt.</w:t>
      </w:r>
    </w:p>
    <w:p w14:paraId="51E9B659" w14:textId="77777777" w:rsidR="001C68C1" w:rsidRDefault="001C68C1" w:rsidP="001C68C1">
      <w:pPr>
        <w:pStyle w:val="CMD"/>
      </w:pPr>
      <w:r>
        <w:t xml:space="preserve">mininet&gt; </w:t>
      </w:r>
      <w:r w:rsidRPr="00A73F1B">
        <w:rPr>
          <w:b/>
        </w:rPr>
        <w:t>quit</w:t>
      </w:r>
    </w:p>
    <w:p w14:paraId="0E055392" w14:textId="77777777" w:rsidR="001C68C1" w:rsidRDefault="001C68C1" w:rsidP="001C68C1">
      <w:pPr>
        <w:pStyle w:val="SubStepAlpha"/>
      </w:pPr>
      <w:r>
        <w:t xml:space="preserve">No prompt, digite </w:t>
      </w:r>
      <w:r>
        <w:rPr>
          <w:b/>
        </w:rPr>
        <w:t>sudo mn -c</w:t>
      </w:r>
      <w:r>
        <w:t xml:space="preserve"> para limpar os processos iniciados pela Mininet.</w:t>
      </w:r>
    </w:p>
    <w:p w14:paraId="7D63B657" w14:textId="77777777" w:rsidR="001C68C1" w:rsidRDefault="001C68C1" w:rsidP="001C68C1">
      <w:pPr>
        <w:pStyle w:val="CMD"/>
      </w:pPr>
      <w:r>
        <w:t>[analyst@secOps ~]$</w:t>
      </w:r>
      <w:r>
        <w:rPr>
          <w:b/>
        </w:rPr>
        <w:t xml:space="preserve"> sudo mn -c</w:t>
      </w:r>
    </w:p>
    <w:p w14:paraId="7557318C" w14:textId="4E985307" w:rsidR="001C68C1" w:rsidRDefault="001C68C1" w:rsidP="001C68C1">
      <w:pPr>
        <w:pStyle w:val="Ttulo1"/>
        <w:numPr>
          <w:ilvl w:val="0"/>
          <w:numId w:val="3"/>
        </w:numPr>
      </w:pPr>
      <w:r>
        <w:t>Perguntas para reflexão</w:t>
      </w:r>
    </w:p>
    <w:p w14:paraId="2D14B123" w14:textId="77777777" w:rsidR="001C68C1" w:rsidRDefault="001C68C1" w:rsidP="001C68C1">
      <w:pPr>
        <w:pStyle w:val="BodyTextL25"/>
      </w:pPr>
      <w:r>
        <w:t>Este laboratório proporcionou a oportunidade de analisar operações dos protocolos TCP e UDP das sessões FTP e TFTP capturadas. Como o TCP gerencia a comunicação de forma diferente do UDP?</w:t>
      </w:r>
    </w:p>
    <w:p w14:paraId="15774DEF" w14:textId="288A0611" w:rsidR="006C6FEC" w:rsidRDefault="006C6FEC" w:rsidP="00DC3EB7">
      <w:pPr>
        <w:pStyle w:val="AnswerLineL25"/>
        <w:spacing w:after="480"/>
      </w:pPr>
      <w:r>
        <w:t>Digite suas respostas aqui.</w:t>
      </w:r>
    </w:p>
    <w:p w14:paraId="0CB7BBBB" w14:textId="58A0803B" w:rsidR="00C162C0" w:rsidRPr="001C68C1" w:rsidRDefault="00F9672A" w:rsidP="001C68C1">
      <w:pPr>
        <w:pStyle w:val="ConfigWindow"/>
      </w:pPr>
      <w:r>
        <w:t xml:space="preserve"> </w:t>
      </w:r>
    </w:p>
    <w:sectPr w:rsidR="00C162C0" w:rsidRPr="001C68C1" w:rsidSect="003A14D7">
      <w:headerReference w:type="default" r:id="rId27"/>
      <w:footerReference w:type="default" r:id="rId28"/>
      <w:headerReference w:type="first" r:id="rId29"/>
      <w:footerReference w:type="first" r:id="rId30"/>
      <w:pgSz w:w="12240" w:h="15840" w:code="1"/>
      <w:pgMar w:top="1526" w:right="108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EC318" w14:textId="77777777" w:rsidR="009A0CEB" w:rsidRDefault="009A0CEB" w:rsidP="00710659">
      <w:pPr>
        <w:spacing w:after="0" w:line="240" w:lineRule="auto"/>
      </w:pPr>
      <w:r>
        <w:separator/>
      </w:r>
    </w:p>
    <w:p w14:paraId="466F5386" w14:textId="77777777" w:rsidR="009A0CEB" w:rsidRDefault="009A0CEB"/>
  </w:endnote>
  <w:endnote w:type="continuationSeparator" w:id="0">
    <w:p w14:paraId="43C9E49C" w14:textId="77777777" w:rsidR="009A0CEB" w:rsidRDefault="009A0CEB" w:rsidP="00710659">
      <w:pPr>
        <w:spacing w:after="0" w:line="240" w:lineRule="auto"/>
      </w:pPr>
      <w:r>
        <w:continuationSeparator/>
      </w:r>
    </w:p>
    <w:p w14:paraId="33540E5D" w14:textId="77777777" w:rsidR="009A0CEB" w:rsidRDefault="009A0C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AF359" w14:textId="4A2CFF26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A069F2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069F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069F2">
      <w:rPr>
        <w:b/>
        <w:noProof/>
        <w:szCs w:val="16"/>
      </w:rPr>
      <w:t>13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00F12" w14:textId="275F584E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A069F2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069F2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069F2">
      <w:rPr>
        <w:b/>
        <w:noProof/>
        <w:szCs w:val="16"/>
      </w:rPr>
      <w:t>13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B7E19" w14:textId="77777777" w:rsidR="009A0CEB" w:rsidRDefault="009A0CEB" w:rsidP="00710659">
      <w:pPr>
        <w:spacing w:after="0" w:line="240" w:lineRule="auto"/>
      </w:pPr>
      <w:r>
        <w:separator/>
      </w:r>
    </w:p>
    <w:p w14:paraId="13B1527C" w14:textId="77777777" w:rsidR="009A0CEB" w:rsidRDefault="009A0CEB"/>
  </w:footnote>
  <w:footnote w:type="continuationSeparator" w:id="0">
    <w:p w14:paraId="2B97A652" w14:textId="77777777" w:rsidR="009A0CEB" w:rsidRDefault="009A0CEB" w:rsidP="00710659">
      <w:pPr>
        <w:spacing w:after="0" w:line="240" w:lineRule="auto"/>
      </w:pPr>
      <w:r>
        <w:continuationSeparator/>
      </w:r>
    </w:p>
    <w:p w14:paraId="73D4748C" w14:textId="77777777" w:rsidR="009A0CEB" w:rsidRDefault="009A0C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6818203DE621458B86EC2205C68402E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5202E57" w14:textId="77777777" w:rsidR="00926CB2" w:rsidRDefault="001C68C1" w:rsidP="008402F2">
        <w:pPr>
          <w:pStyle w:val="PageHead"/>
        </w:pPr>
        <w:r>
          <w:t>Laboratório - Usando o Wireshark para Examinar Capturas FTP e TFTP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3FAB3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5232376F" wp14:editId="6B858B1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42AE894A"/>
    <w:styleLink w:val="PartStepSubStepList"/>
    <w:lvl w:ilvl="0">
      <w:start w:val="1"/>
      <w:numFmt w:val="decimal"/>
      <w:suff w:val="space"/>
      <w:lvlText w:val="Parte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Etapa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403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467D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09C0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68C1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3B1E"/>
    <w:rsid w:val="00265F77"/>
    <w:rsid w:val="00266C83"/>
    <w:rsid w:val="00270FCC"/>
    <w:rsid w:val="002768DC"/>
    <w:rsid w:val="00294C8F"/>
    <w:rsid w:val="002A0B2E"/>
    <w:rsid w:val="002A0DC1"/>
    <w:rsid w:val="002A6C56"/>
    <w:rsid w:val="002B2F43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4D7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19A2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680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5F7722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40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C6FEC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54F0"/>
    <w:rsid w:val="00705FEC"/>
    <w:rsid w:val="00710659"/>
    <w:rsid w:val="0071147A"/>
    <w:rsid w:val="0071185D"/>
    <w:rsid w:val="00721E01"/>
    <w:rsid w:val="00721EED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1C3A"/>
    <w:rsid w:val="00802FFA"/>
    <w:rsid w:val="00810E4B"/>
    <w:rsid w:val="00814BAA"/>
    <w:rsid w:val="00816F0C"/>
    <w:rsid w:val="0082211C"/>
    <w:rsid w:val="00824295"/>
    <w:rsid w:val="008269B8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0DE2"/>
    <w:rsid w:val="008A2749"/>
    <w:rsid w:val="008A3A90"/>
    <w:rsid w:val="008B06D4"/>
    <w:rsid w:val="008B4F20"/>
    <w:rsid w:val="008B68E7"/>
    <w:rsid w:val="008B7FFD"/>
    <w:rsid w:val="008C286A"/>
    <w:rsid w:val="008C2920"/>
    <w:rsid w:val="008C3755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56C61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0CEB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069F2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295B"/>
    <w:rsid w:val="00B35151"/>
    <w:rsid w:val="00B36FB8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476FE"/>
    <w:rsid w:val="00D501B0"/>
    <w:rsid w:val="00D52582"/>
    <w:rsid w:val="00D531D0"/>
    <w:rsid w:val="00D56A0E"/>
    <w:rsid w:val="00D57AD3"/>
    <w:rsid w:val="00D627C6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A6066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3EB7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28F0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5B82"/>
    <w:rsid w:val="00EB6C33"/>
    <w:rsid w:val="00EC1DEA"/>
    <w:rsid w:val="00EC6F62"/>
    <w:rsid w:val="00ED2EA2"/>
    <w:rsid w:val="00ED6019"/>
    <w:rsid w:val="00ED7830"/>
    <w:rsid w:val="00EE2BFF"/>
    <w:rsid w:val="00EE3909"/>
    <w:rsid w:val="00EE4976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5312B"/>
    <w:rsid w:val="00F60BE0"/>
    <w:rsid w:val="00F6280E"/>
    <w:rsid w:val="00F666EC"/>
    <w:rsid w:val="00F7050A"/>
    <w:rsid w:val="00F75533"/>
    <w:rsid w:val="00F8036D"/>
    <w:rsid w:val="00F809DC"/>
    <w:rsid w:val="00F86EB0"/>
    <w:rsid w:val="00F9672A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5403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92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263B1E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DC3EB7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263B1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263B1E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Semlista"/>
    <w:uiPriority w:val="99"/>
    <w:rsid w:val="001C68C1"/>
    <w:pPr>
      <w:numPr>
        <w:numId w:val="10"/>
      </w:numPr>
    </w:pPr>
  </w:style>
  <w:style w:type="character" w:styleId="Hyperlink">
    <w:name w:val="Hyperlink"/>
    <w:uiPriority w:val="99"/>
    <w:unhideWhenUsed/>
    <w:rsid w:val="001C68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263B1E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DC3EB7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263B1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263B1E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Semlista"/>
    <w:uiPriority w:val="99"/>
    <w:rsid w:val="001C68C1"/>
    <w:pPr>
      <w:numPr>
        <w:numId w:val="10"/>
      </w:numPr>
    </w:pPr>
  </w:style>
  <w:style w:type="character" w:styleId="Hyperlink">
    <w:name w:val="Hyperlink"/>
    <w:uiPriority w:val="99"/>
    <w:unhideWhenUsed/>
    <w:rsid w:val="001C68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hyperlink" Target="ftp://ftp.cdc.gov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tp://ftp.cdc.gov" TargetMode="External"/><Relationship Id="rId24" Type="http://schemas.openxmlformats.org/officeDocument/2006/relationships/image" Target="media/image14.png"/><Relationship Id="rId32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818203DE621458B86EC2205C68402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337C0-F78C-4AF2-BD38-B62A4060658B}"/>
      </w:docPartPr>
      <w:docPartBody>
        <w:p w:rsidR="00FB01A0" w:rsidRDefault="007176E3">
          <w:pPr>
            <w:pStyle w:val="6818203DE621458B86EC2205C68402EF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E3"/>
    <w:rsid w:val="00131702"/>
    <w:rsid w:val="007176E3"/>
    <w:rsid w:val="00835335"/>
    <w:rsid w:val="00AD43EB"/>
    <w:rsid w:val="00B737BA"/>
    <w:rsid w:val="00E661A7"/>
    <w:rsid w:val="00FB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6818203DE621458B86EC2205C68402EF">
    <w:name w:val="6818203DE621458B86EC2205C68402E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6818203DE621458B86EC2205C68402EF">
    <w:name w:val="6818203DE621458B86EC2205C68402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7D195B-470D-4034-9D31-AC86586D7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236</TotalTime>
  <Pages>13</Pages>
  <Words>2451</Words>
  <Characters>13236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Using Wireshark to Examine TCP and UDP Captures</vt:lpstr>
    </vt:vector>
  </TitlesOfParts>
  <Company>Cisco Systems, Inc.</Company>
  <LinksUpToDate>false</LinksUpToDate>
  <CharactersWithSpaces>15656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Usando o Wireshark para Examinar Capturas FTP e TFTP</dc:title>
  <dc:creator>SP</dc:creator>
  <dc:description>2017</dc:description>
  <cp:lastModifiedBy>Usuário do Windows</cp:lastModifiedBy>
  <cp:revision>11</cp:revision>
  <cp:lastPrinted>2020-10-20T05:53:00Z</cp:lastPrinted>
  <dcterms:created xsi:type="dcterms:W3CDTF">2020-05-21T18:32:00Z</dcterms:created>
  <dcterms:modified xsi:type="dcterms:W3CDTF">2020-10-20T05:53:00Z</dcterms:modified>
</cp:coreProperties>
</file>